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6EC9" w14:textId="380AF80E" w:rsidR="0078254B" w:rsidRDefault="00D46364" w:rsidP="00F13DFD">
      <w:pPr>
        <w:spacing w:after="0"/>
        <w:jc w:val="center"/>
        <w:rPr>
          <w:b/>
          <w:sz w:val="28"/>
          <w:szCs w:val="28"/>
        </w:rPr>
      </w:pPr>
      <w:r>
        <w:rPr>
          <w:b/>
          <w:sz w:val="28"/>
          <w:szCs w:val="28"/>
        </w:rPr>
        <w:t>Special Educational Needs Coordinator</w:t>
      </w:r>
    </w:p>
    <w:p w14:paraId="4F74DDD0" w14:textId="50ED9A50" w:rsidR="00AB6CB0" w:rsidRPr="00004D3E" w:rsidRDefault="00D46364" w:rsidP="00F13DFD">
      <w:pPr>
        <w:spacing w:after="0"/>
        <w:jc w:val="center"/>
        <w:rPr>
          <w:b/>
          <w:sz w:val="28"/>
          <w:szCs w:val="28"/>
        </w:rPr>
      </w:pPr>
      <w:r>
        <w:rPr>
          <w:b/>
          <w:sz w:val="28"/>
          <w:szCs w:val="28"/>
        </w:rPr>
        <w:t xml:space="preserve">The Becket </w:t>
      </w:r>
      <w:r w:rsidR="0078254B">
        <w:rPr>
          <w:b/>
          <w:sz w:val="28"/>
          <w:szCs w:val="28"/>
        </w:rPr>
        <w:t>School</w:t>
      </w:r>
    </w:p>
    <w:p w14:paraId="060C3BBE" w14:textId="77777777" w:rsidR="00DC21C5" w:rsidRDefault="00DC21C5" w:rsidP="007C4F4E">
      <w:pPr>
        <w:spacing w:after="0"/>
        <w:rPr>
          <w:b/>
        </w:rPr>
      </w:pPr>
    </w:p>
    <w:p w14:paraId="7ACD9A0E" w14:textId="1BC8096E" w:rsidR="00D20806" w:rsidRPr="00F9355C" w:rsidRDefault="00D20806" w:rsidP="007C4F4E">
      <w:pPr>
        <w:spacing w:after="0"/>
        <w:rPr>
          <w:b/>
        </w:rPr>
      </w:pPr>
      <w:r>
        <w:rPr>
          <w:b/>
        </w:rPr>
        <w:t>JOB DESCRIPTION</w:t>
      </w:r>
    </w:p>
    <w:p w14:paraId="209732E2" w14:textId="77777777" w:rsidR="00004D3E" w:rsidRDefault="00004D3E" w:rsidP="007C4F4E">
      <w:pPr>
        <w:spacing w:after="0"/>
        <w:rPr>
          <w:b/>
        </w:rPr>
      </w:pPr>
    </w:p>
    <w:p w14:paraId="516E4AE1" w14:textId="767D0444" w:rsidR="00AB6CB0" w:rsidRPr="00D20806" w:rsidRDefault="00F9355C" w:rsidP="007C4F4E">
      <w:pPr>
        <w:spacing w:after="0"/>
        <w:rPr>
          <w:b/>
          <w:i/>
          <w:iCs/>
        </w:rPr>
      </w:pPr>
      <w:r w:rsidRPr="00D20806">
        <w:rPr>
          <w:b/>
          <w:i/>
          <w:iCs/>
        </w:rPr>
        <w:t>Core</w:t>
      </w:r>
      <w:r w:rsidR="00AB6CB0" w:rsidRPr="00D20806">
        <w:rPr>
          <w:b/>
          <w:i/>
          <w:iCs/>
        </w:rPr>
        <w:t xml:space="preserve"> purpose</w:t>
      </w:r>
    </w:p>
    <w:p w14:paraId="3519965F" w14:textId="31AA831E" w:rsidR="00F9355C" w:rsidRDefault="00F9355C" w:rsidP="007C4F4E">
      <w:pPr>
        <w:spacing w:after="0"/>
        <w:rPr>
          <w:bCs/>
          <w:i/>
          <w:iCs/>
        </w:rPr>
      </w:pPr>
    </w:p>
    <w:p w14:paraId="18A99C72" w14:textId="77777777" w:rsidR="00D46364" w:rsidRPr="00DB13A1" w:rsidRDefault="00D46364" w:rsidP="00D46364">
      <w:pPr>
        <w:numPr>
          <w:ilvl w:val="0"/>
          <w:numId w:val="12"/>
        </w:numPr>
        <w:tabs>
          <w:tab w:val="left" w:pos="-720"/>
        </w:tabs>
        <w:suppressAutoHyphens/>
        <w:spacing w:after="0" w:line="240" w:lineRule="auto"/>
        <w:rPr>
          <w:rFonts w:ascii="Calibri" w:hAnsi="Calibri"/>
          <w:spacing w:val="-2"/>
        </w:rPr>
      </w:pPr>
      <w:r w:rsidRPr="00DB13A1">
        <w:rPr>
          <w:rFonts w:ascii="Calibri" w:hAnsi="Calibri"/>
          <w:spacing w:val="-2"/>
        </w:rPr>
        <w:t xml:space="preserve">To </w:t>
      </w:r>
      <w:r>
        <w:rPr>
          <w:rFonts w:ascii="Calibri" w:hAnsi="Calibri"/>
          <w:spacing w:val="-2"/>
        </w:rPr>
        <w:t xml:space="preserve">promote and develop the SEN Policy in school ensuring that all staff are aware of and fulfil their statutory responsibilities to pupils with special educational </w:t>
      </w:r>
      <w:proofErr w:type="gramStart"/>
      <w:r>
        <w:rPr>
          <w:rFonts w:ascii="Calibri" w:hAnsi="Calibri"/>
          <w:spacing w:val="-2"/>
        </w:rPr>
        <w:t>needs</w:t>
      </w:r>
      <w:proofErr w:type="gramEnd"/>
    </w:p>
    <w:p w14:paraId="3DE38E37" w14:textId="77777777" w:rsidR="00D46364" w:rsidRPr="00DB13A1" w:rsidRDefault="00D46364" w:rsidP="00D46364">
      <w:pPr>
        <w:numPr>
          <w:ilvl w:val="0"/>
          <w:numId w:val="12"/>
        </w:numPr>
        <w:tabs>
          <w:tab w:val="left" w:pos="-720"/>
        </w:tabs>
        <w:suppressAutoHyphens/>
        <w:spacing w:after="0" w:line="240" w:lineRule="auto"/>
        <w:rPr>
          <w:rFonts w:ascii="Calibri" w:hAnsi="Calibri"/>
          <w:spacing w:val="-2"/>
        </w:rPr>
      </w:pPr>
      <w:r w:rsidRPr="00DB13A1">
        <w:rPr>
          <w:rFonts w:ascii="Calibri" w:hAnsi="Calibri"/>
          <w:spacing w:val="-2"/>
        </w:rPr>
        <w:t xml:space="preserve">To </w:t>
      </w:r>
      <w:r>
        <w:rPr>
          <w:rFonts w:ascii="Calibri" w:hAnsi="Calibri"/>
          <w:spacing w:val="-2"/>
        </w:rPr>
        <w:t>be responsible for directing the school’s approach to addressing the needs of children who need help in overcoming barriers to learning and developing their potential, both inside and outside school</w:t>
      </w:r>
    </w:p>
    <w:p w14:paraId="5DD3B4C9" w14:textId="77777777" w:rsidR="00D46364" w:rsidRPr="00DB13A1" w:rsidRDefault="00D46364" w:rsidP="00D46364">
      <w:pPr>
        <w:numPr>
          <w:ilvl w:val="0"/>
          <w:numId w:val="12"/>
        </w:numPr>
        <w:tabs>
          <w:tab w:val="left" w:pos="-720"/>
        </w:tabs>
        <w:suppressAutoHyphens/>
        <w:spacing w:after="0" w:line="240" w:lineRule="auto"/>
        <w:rPr>
          <w:rFonts w:ascii="Calibri" w:hAnsi="Calibri"/>
          <w:spacing w:val="-2"/>
        </w:rPr>
      </w:pPr>
      <w:r w:rsidRPr="00DB13A1">
        <w:rPr>
          <w:rFonts w:ascii="Calibri" w:hAnsi="Calibri"/>
          <w:spacing w:val="-2"/>
        </w:rPr>
        <w:t xml:space="preserve">To </w:t>
      </w:r>
      <w:r>
        <w:rPr>
          <w:rFonts w:ascii="Calibri" w:hAnsi="Calibri"/>
          <w:spacing w:val="-2"/>
        </w:rPr>
        <w:t>raise standards of attainment and achievement with students with SEN and other additional needs</w:t>
      </w:r>
    </w:p>
    <w:p w14:paraId="1DCB76F0" w14:textId="77777777" w:rsidR="00D46364" w:rsidRPr="00DB13A1" w:rsidRDefault="00D46364" w:rsidP="00D46364">
      <w:pPr>
        <w:numPr>
          <w:ilvl w:val="0"/>
          <w:numId w:val="12"/>
        </w:numPr>
        <w:tabs>
          <w:tab w:val="left" w:pos="-720"/>
        </w:tabs>
        <w:suppressAutoHyphens/>
        <w:spacing w:after="0" w:line="240" w:lineRule="auto"/>
        <w:rPr>
          <w:rFonts w:ascii="Calibri" w:hAnsi="Calibri"/>
          <w:spacing w:val="-2"/>
        </w:rPr>
      </w:pPr>
      <w:r w:rsidRPr="00DB13A1">
        <w:rPr>
          <w:rFonts w:ascii="Calibri" w:hAnsi="Calibri"/>
          <w:spacing w:val="-2"/>
        </w:rPr>
        <w:t xml:space="preserve">To </w:t>
      </w:r>
      <w:r>
        <w:rPr>
          <w:rFonts w:ascii="Calibri" w:hAnsi="Calibri"/>
          <w:spacing w:val="-2"/>
        </w:rPr>
        <w:t xml:space="preserve">develop and enhance the teaching practice of others </w:t>
      </w:r>
      <w:proofErr w:type="gramStart"/>
      <w:r>
        <w:rPr>
          <w:rFonts w:ascii="Calibri" w:hAnsi="Calibri"/>
          <w:spacing w:val="-2"/>
        </w:rPr>
        <w:t>e.g.</w:t>
      </w:r>
      <w:proofErr w:type="gramEnd"/>
      <w:r>
        <w:rPr>
          <w:rFonts w:ascii="Calibri" w:hAnsi="Calibri"/>
          <w:spacing w:val="-2"/>
        </w:rPr>
        <w:t xml:space="preserve"> by providing training opportunities for staff with regard to special educational needs</w:t>
      </w:r>
    </w:p>
    <w:p w14:paraId="70074FDC" w14:textId="77777777" w:rsidR="00D46364" w:rsidRDefault="00D46364" w:rsidP="00D46364">
      <w:pPr>
        <w:pStyle w:val="ListParagraph"/>
        <w:numPr>
          <w:ilvl w:val="0"/>
          <w:numId w:val="12"/>
        </w:numPr>
        <w:tabs>
          <w:tab w:val="left" w:pos="-720"/>
        </w:tabs>
        <w:suppressAutoHyphens/>
        <w:spacing w:after="0" w:line="320" w:lineRule="exact"/>
        <w:rPr>
          <w:rFonts w:ascii="Calibri" w:hAnsi="Calibri"/>
          <w:spacing w:val="-2"/>
        </w:rPr>
      </w:pPr>
      <w:r w:rsidRPr="00D46364">
        <w:rPr>
          <w:rFonts w:ascii="Calibri" w:hAnsi="Calibri"/>
          <w:spacing w:val="-2"/>
        </w:rPr>
        <w:t>To have overall responsibility for the management and deployment of support staff, financial and physical resources within the department</w:t>
      </w:r>
    </w:p>
    <w:p w14:paraId="0F3B7D2C" w14:textId="6D339C7D" w:rsidR="00AB6CB0" w:rsidRPr="00D46364" w:rsidRDefault="00D46364" w:rsidP="00D46364">
      <w:pPr>
        <w:pStyle w:val="ListParagraph"/>
        <w:numPr>
          <w:ilvl w:val="0"/>
          <w:numId w:val="12"/>
        </w:numPr>
        <w:tabs>
          <w:tab w:val="left" w:pos="-720"/>
        </w:tabs>
        <w:suppressAutoHyphens/>
        <w:spacing w:after="0" w:line="320" w:lineRule="exact"/>
        <w:rPr>
          <w:rFonts w:ascii="Calibri" w:hAnsi="Calibri"/>
          <w:spacing w:val="-2"/>
        </w:rPr>
      </w:pPr>
      <w:r w:rsidRPr="00D46364">
        <w:rPr>
          <w:rFonts w:ascii="Calibri" w:hAnsi="Calibri"/>
          <w:spacing w:val="-2"/>
        </w:rPr>
        <w:t xml:space="preserve">To perform those duties traditionally associated with the SENCO </w:t>
      </w:r>
      <w:proofErr w:type="gramStart"/>
      <w:r w:rsidRPr="00D46364">
        <w:rPr>
          <w:rFonts w:ascii="Calibri" w:hAnsi="Calibri"/>
          <w:spacing w:val="-2"/>
        </w:rPr>
        <w:t>role</w:t>
      </w:r>
      <w:proofErr w:type="gramEnd"/>
    </w:p>
    <w:p w14:paraId="2EA30FA2" w14:textId="77777777" w:rsidR="00D46364" w:rsidRDefault="00D46364" w:rsidP="00D46364">
      <w:pPr>
        <w:spacing w:after="0"/>
        <w:rPr>
          <w:b/>
        </w:rPr>
      </w:pPr>
    </w:p>
    <w:p w14:paraId="783DB5E1" w14:textId="16EE6C4C" w:rsidR="00AB6CB0" w:rsidRDefault="00AB6CB0" w:rsidP="007C4F4E">
      <w:pPr>
        <w:spacing w:after="0"/>
        <w:rPr>
          <w:b/>
        </w:rPr>
      </w:pPr>
      <w:r>
        <w:rPr>
          <w:b/>
        </w:rPr>
        <w:t xml:space="preserve">Specific </w:t>
      </w:r>
      <w:r w:rsidR="00D42A85">
        <w:rPr>
          <w:b/>
        </w:rPr>
        <w:t xml:space="preserve">areas of </w:t>
      </w:r>
      <w:r w:rsidR="00D20806">
        <w:rPr>
          <w:b/>
        </w:rPr>
        <w:t>responsibility and key tasks:</w:t>
      </w:r>
    </w:p>
    <w:p w14:paraId="72778214" w14:textId="77777777" w:rsidR="00757077" w:rsidRDefault="00757077" w:rsidP="007C4F4E">
      <w:pPr>
        <w:spacing w:after="0"/>
        <w:rPr>
          <w:b/>
        </w:rPr>
      </w:pPr>
    </w:p>
    <w:p w14:paraId="694FBA8D" w14:textId="4B756F3F" w:rsidR="00D46364" w:rsidRDefault="00D46364" w:rsidP="00D20806">
      <w:pPr>
        <w:spacing w:after="0"/>
        <w:rPr>
          <w:i/>
          <w:iCs/>
        </w:rPr>
      </w:pPr>
      <w:r w:rsidRPr="00D46364">
        <w:rPr>
          <w:b/>
          <w:bCs/>
        </w:rPr>
        <w:t>Operations/ strategic planning:</w:t>
      </w:r>
    </w:p>
    <w:p w14:paraId="32096F38" w14:textId="77777777" w:rsidR="00D46364" w:rsidRDefault="00D46364" w:rsidP="00D46364">
      <w:pPr>
        <w:pStyle w:val="BodyTextIndent"/>
        <w:numPr>
          <w:ilvl w:val="0"/>
          <w:numId w:val="6"/>
        </w:numPr>
        <w:rPr>
          <w:rFonts w:ascii="Calibri" w:hAnsi="Calibri"/>
        </w:rPr>
      </w:pPr>
      <w:r w:rsidRPr="00427443">
        <w:rPr>
          <w:rFonts w:ascii="Calibri" w:hAnsi="Calibri"/>
        </w:rPr>
        <w:t xml:space="preserve">To work with colleagues to formulate aims, objectives and strategic plans for SEN provision which have coherence and relevance to the needs of students and to the aims, objectives and strategic plans of the </w:t>
      </w:r>
      <w:proofErr w:type="gramStart"/>
      <w:r w:rsidRPr="00427443">
        <w:rPr>
          <w:rFonts w:ascii="Calibri" w:hAnsi="Calibri"/>
        </w:rPr>
        <w:t>School</w:t>
      </w:r>
      <w:proofErr w:type="gramEnd"/>
      <w:r w:rsidRPr="00427443">
        <w:rPr>
          <w:rFonts w:ascii="Calibri" w:hAnsi="Calibri"/>
        </w:rPr>
        <w:t xml:space="preserve"> </w:t>
      </w:r>
    </w:p>
    <w:p w14:paraId="2EFC953B" w14:textId="77777777" w:rsidR="00D46364" w:rsidRPr="00427443" w:rsidRDefault="00D46364" w:rsidP="00D46364">
      <w:pPr>
        <w:pStyle w:val="BodyTextIndent"/>
        <w:numPr>
          <w:ilvl w:val="0"/>
          <w:numId w:val="6"/>
        </w:numPr>
        <w:rPr>
          <w:rFonts w:ascii="Calibri" w:hAnsi="Calibri"/>
        </w:rPr>
      </w:pPr>
      <w:r w:rsidRPr="00427443">
        <w:rPr>
          <w:rFonts w:ascii="Calibri" w:hAnsi="Calibri"/>
        </w:rPr>
        <w:t xml:space="preserve">To </w:t>
      </w:r>
      <w:r>
        <w:rPr>
          <w:rFonts w:ascii="Calibri" w:hAnsi="Calibri"/>
        </w:rPr>
        <w:t xml:space="preserve">establish and maintain a strategic direction for Learning Support in accordance with the priorities of the School Development Plan; devising, </w:t>
      </w:r>
      <w:proofErr w:type="gramStart"/>
      <w:r>
        <w:rPr>
          <w:rFonts w:ascii="Calibri" w:hAnsi="Calibri"/>
        </w:rPr>
        <w:t>implementing</w:t>
      </w:r>
      <w:proofErr w:type="gramEnd"/>
      <w:r>
        <w:rPr>
          <w:rFonts w:ascii="Calibri" w:hAnsi="Calibri"/>
        </w:rPr>
        <w:t xml:space="preserve"> and evaluating a Departmental Development Plan, advising the school’s leadership team</w:t>
      </w:r>
      <w:r w:rsidRPr="00427443">
        <w:rPr>
          <w:rFonts w:ascii="Calibri" w:hAnsi="Calibri"/>
        </w:rPr>
        <w:t>.</w:t>
      </w:r>
    </w:p>
    <w:p w14:paraId="2AF5C2C4" w14:textId="77777777" w:rsidR="00D46364" w:rsidRPr="00F117DE" w:rsidRDefault="00D46364" w:rsidP="00D46364">
      <w:pPr>
        <w:pStyle w:val="BodyTextIndent"/>
        <w:numPr>
          <w:ilvl w:val="0"/>
          <w:numId w:val="6"/>
        </w:numPr>
        <w:rPr>
          <w:rFonts w:ascii="Calibri" w:hAnsi="Calibri"/>
        </w:rPr>
      </w:pPr>
      <w:r w:rsidRPr="00F117DE">
        <w:rPr>
          <w:rFonts w:ascii="Calibri" w:hAnsi="Calibri"/>
        </w:rPr>
        <w:t xml:space="preserve">To </w:t>
      </w:r>
      <w:r>
        <w:rPr>
          <w:rFonts w:ascii="Calibri" w:hAnsi="Calibri"/>
        </w:rPr>
        <w:t>comply with statutory obligations</w:t>
      </w:r>
      <w:r w:rsidRPr="00F117DE">
        <w:rPr>
          <w:rFonts w:ascii="Calibri" w:hAnsi="Calibri"/>
        </w:rPr>
        <w:t>.</w:t>
      </w:r>
    </w:p>
    <w:p w14:paraId="313D93E0" w14:textId="77777777" w:rsidR="00D46364" w:rsidRPr="008A2D33" w:rsidRDefault="00D46364" w:rsidP="00D46364">
      <w:pPr>
        <w:pStyle w:val="BodyTextIndent"/>
        <w:numPr>
          <w:ilvl w:val="0"/>
          <w:numId w:val="6"/>
        </w:numPr>
        <w:spacing w:line="320" w:lineRule="exact"/>
        <w:rPr>
          <w:rFonts w:ascii="Calibri" w:hAnsi="Calibri"/>
          <w:szCs w:val="22"/>
        </w:rPr>
      </w:pPr>
      <w:r w:rsidRPr="00F117DE">
        <w:rPr>
          <w:rFonts w:ascii="Calibri" w:hAnsi="Calibri"/>
        </w:rPr>
        <w:t xml:space="preserve">To </w:t>
      </w:r>
      <w:r>
        <w:rPr>
          <w:rFonts w:ascii="Calibri" w:hAnsi="Calibri"/>
        </w:rPr>
        <w:t xml:space="preserve">liaise with parents to foster and develop positive home/school </w:t>
      </w:r>
      <w:proofErr w:type="gramStart"/>
      <w:r>
        <w:rPr>
          <w:rFonts w:ascii="Calibri" w:hAnsi="Calibri"/>
        </w:rPr>
        <w:t>relationships</w:t>
      </w:r>
      <w:proofErr w:type="gramEnd"/>
    </w:p>
    <w:p w14:paraId="225EB478" w14:textId="1CAB21E4"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 xml:space="preserve">To </w:t>
      </w:r>
      <w:r w:rsidR="003275D3">
        <w:rPr>
          <w:rFonts w:ascii="Calibri" w:hAnsi="Calibri"/>
          <w:szCs w:val="22"/>
        </w:rPr>
        <w:t>attend and contribute to</w:t>
      </w:r>
      <w:r>
        <w:rPr>
          <w:rFonts w:ascii="Calibri" w:hAnsi="Calibri"/>
          <w:szCs w:val="22"/>
        </w:rPr>
        <w:t xml:space="preserve"> the Inclusion Team Meetings and strategic plans for </w:t>
      </w:r>
      <w:proofErr w:type="gramStart"/>
      <w:r>
        <w:rPr>
          <w:rFonts w:ascii="Calibri" w:hAnsi="Calibri"/>
          <w:szCs w:val="22"/>
        </w:rPr>
        <w:t>inclusion</w:t>
      </w:r>
      <w:proofErr w:type="gramEnd"/>
    </w:p>
    <w:p w14:paraId="263E2CFF" w14:textId="77777777"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To implement School Policies and procedures</w:t>
      </w:r>
    </w:p>
    <w:p w14:paraId="3A50FE77" w14:textId="77777777"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To have overall responsibility for the efficient and effective deployment of staff</w:t>
      </w:r>
    </w:p>
    <w:p w14:paraId="503EEE2D" w14:textId="77777777"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To contribute to and participate in Performance Management Reviews</w:t>
      </w:r>
    </w:p>
    <w:p w14:paraId="1944111D" w14:textId="77777777"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 xml:space="preserve">To participate in the interview process for new staff when required and to ensure effective induction of new staff in line with School </w:t>
      </w:r>
      <w:proofErr w:type="gramStart"/>
      <w:r>
        <w:rPr>
          <w:rFonts w:ascii="Calibri" w:hAnsi="Calibri"/>
          <w:szCs w:val="22"/>
        </w:rPr>
        <w:t>procedures</w:t>
      </w:r>
      <w:proofErr w:type="gramEnd"/>
    </w:p>
    <w:p w14:paraId="63513410" w14:textId="77777777"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 xml:space="preserve">To promote teamwork and to motivate staff to ensure effective working </w:t>
      </w:r>
      <w:proofErr w:type="gramStart"/>
      <w:r>
        <w:rPr>
          <w:rFonts w:ascii="Calibri" w:hAnsi="Calibri"/>
          <w:szCs w:val="22"/>
        </w:rPr>
        <w:t>relations</w:t>
      </w:r>
      <w:proofErr w:type="gramEnd"/>
    </w:p>
    <w:p w14:paraId="5F0007B5" w14:textId="77777777" w:rsidR="00D46364" w:rsidRDefault="00D46364" w:rsidP="00D46364">
      <w:pPr>
        <w:pStyle w:val="BodyTextIndent"/>
        <w:numPr>
          <w:ilvl w:val="0"/>
          <w:numId w:val="6"/>
        </w:numPr>
        <w:spacing w:line="320" w:lineRule="exact"/>
        <w:rPr>
          <w:rFonts w:ascii="Calibri" w:hAnsi="Calibri"/>
        </w:rPr>
      </w:pPr>
      <w:r w:rsidRPr="00D46364">
        <w:rPr>
          <w:rFonts w:ascii="Calibri" w:hAnsi="Calibri"/>
          <w:szCs w:val="22"/>
        </w:rPr>
        <w:t>To participate in the school’s ISE programme</w:t>
      </w:r>
      <w:r w:rsidRPr="00D46364">
        <w:rPr>
          <w:rFonts w:ascii="Calibri" w:hAnsi="Calibri"/>
        </w:rPr>
        <w:t>.</w:t>
      </w:r>
    </w:p>
    <w:p w14:paraId="759560E6" w14:textId="34B00015" w:rsidR="00147626" w:rsidRPr="00D46364" w:rsidRDefault="00D46364" w:rsidP="00D46364">
      <w:pPr>
        <w:pStyle w:val="BodyTextIndent"/>
        <w:numPr>
          <w:ilvl w:val="0"/>
          <w:numId w:val="6"/>
        </w:numPr>
        <w:spacing w:line="320" w:lineRule="exact"/>
        <w:rPr>
          <w:rFonts w:ascii="Calibri" w:hAnsi="Calibri"/>
        </w:rPr>
      </w:pPr>
      <w:r w:rsidRPr="00D46364">
        <w:rPr>
          <w:rFonts w:ascii="Calibri" w:hAnsi="Calibri"/>
        </w:rPr>
        <w:t>To be a member of the school’s Curriculum Leadership Group and other strategic groups as appropriate</w:t>
      </w:r>
    </w:p>
    <w:p w14:paraId="00D66A22" w14:textId="3CB24B6E" w:rsidR="00D46364" w:rsidRDefault="00D46364" w:rsidP="00D46364">
      <w:pPr>
        <w:spacing w:after="0"/>
        <w:rPr>
          <w:rFonts w:ascii="Calibri" w:hAnsi="Calibri"/>
        </w:rPr>
      </w:pPr>
    </w:p>
    <w:p w14:paraId="1F0493D4" w14:textId="13C0A58C" w:rsidR="00D46364" w:rsidRPr="00D46364" w:rsidRDefault="00D46364" w:rsidP="00D46364">
      <w:pPr>
        <w:spacing w:after="0"/>
        <w:rPr>
          <w:rFonts w:ascii="Calibri" w:hAnsi="Calibri"/>
          <w:b/>
          <w:bCs/>
        </w:rPr>
      </w:pPr>
      <w:r w:rsidRPr="00D46364">
        <w:rPr>
          <w:rFonts w:ascii="Calibri" w:hAnsi="Calibri"/>
          <w:b/>
          <w:bCs/>
        </w:rPr>
        <w:lastRenderedPageBreak/>
        <w:t>Quality Assurance:</w:t>
      </w:r>
    </w:p>
    <w:p w14:paraId="4D02FA80" w14:textId="77777777" w:rsidR="00D46364" w:rsidRDefault="00D46364" w:rsidP="00D46364">
      <w:pPr>
        <w:pStyle w:val="BodyTextIndent"/>
        <w:numPr>
          <w:ilvl w:val="0"/>
          <w:numId w:val="6"/>
        </w:numPr>
        <w:rPr>
          <w:rFonts w:ascii="Calibri" w:hAnsi="Calibri"/>
        </w:rPr>
      </w:pPr>
      <w:r w:rsidRPr="00427443">
        <w:rPr>
          <w:rFonts w:ascii="Calibri" w:hAnsi="Calibri"/>
        </w:rPr>
        <w:t xml:space="preserve">To </w:t>
      </w:r>
      <w:r>
        <w:rPr>
          <w:rFonts w:ascii="Calibri" w:hAnsi="Calibri"/>
        </w:rPr>
        <w:t>ensure the operation of quality control systems</w:t>
      </w:r>
      <w:r w:rsidRPr="00427443">
        <w:rPr>
          <w:rFonts w:ascii="Calibri" w:hAnsi="Calibri"/>
        </w:rPr>
        <w:t xml:space="preserve"> </w:t>
      </w:r>
    </w:p>
    <w:p w14:paraId="6B4FC2EF" w14:textId="77777777" w:rsidR="00D46364" w:rsidRPr="00D46364" w:rsidRDefault="00D46364" w:rsidP="00D46364">
      <w:pPr>
        <w:pStyle w:val="BodyTextIndent"/>
        <w:numPr>
          <w:ilvl w:val="0"/>
          <w:numId w:val="6"/>
        </w:numPr>
        <w:spacing w:line="320" w:lineRule="exact"/>
        <w:rPr>
          <w:rFonts w:ascii="Calibri" w:hAnsi="Calibri"/>
        </w:rPr>
      </w:pPr>
      <w:r w:rsidRPr="00D46364">
        <w:rPr>
          <w:rFonts w:ascii="Calibri" w:hAnsi="Calibri"/>
          <w:szCs w:val="22"/>
        </w:rPr>
        <w:t xml:space="preserve">To implement the School’s Quality Assurance procedures and to ensure adherence to these within the Key </w:t>
      </w:r>
      <w:proofErr w:type="gramStart"/>
      <w:r w:rsidRPr="00D46364">
        <w:rPr>
          <w:rFonts w:ascii="Calibri" w:hAnsi="Calibri"/>
          <w:szCs w:val="22"/>
        </w:rPr>
        <w:t>Stage</w:t>
      </w:r>
      <w:proofErr w:type="gramEnd"/>
    </w:p>
    <w:p w14:paraId="609B9DD6" w14:textId="2D994098" w:rsidR="00D46364" w:rsidRPr="00D46364" w:rsidRDefault="00D46364" w:rsidP="00D46364">
      <w:pPr>
        <w:pStyle w:val="BodyTextIndent"/>
        <w:numPr>
          <w:ilvl w:val="0"/>
          <w:numId w:val="6"/>
        </w:numPr>
        <w:spacing w:line="320" w:lineRule="exact"/>
        <w:rPr>
          <w:rFonts w:ascii="Calibri" w:hAnsi="Calibri"/>
        </w:rPr>
      </w:pPr>
      <w:r w:rsidRPr="00D46364">
        <w:rPr>
          <w:rFonts w:ascii="Calibri" w:hAnsi="Calibri"/>
          <w:szCs w:val="22"/>
        </w:rPr>
        <w:t xml:space="preserve">To seek/implement modification and improvement where </w:t>
      </w:r>
      <w:proofErr w:type="gramStart"/>
      <w:r w:rsidRPr="00D46364">
        <w:rPr>
          <w:rFonts w:ascii="Calibri" w:hAnsi="Calibri"/>
          <w:szCs w:val="22"/>
        </w:rPr>
        <w:t>required</w:t>
      </w:r>
      <w:proofErr w:type="gramEnd"/>
    </w:p>
    <w:p w14:paraId="60A646FF" w14:textId="65FE958D" w:rsidR="00D46364" w:rsidRDefault="00D46364" w:rsidP="00D46364">
      <w:pPr>
        <w:spacing w:after="0"/>
        <w:rPr>
          <w:rFonts w:ascii="Calibri" w:hAnsi="Calibri"/>
        </w:rPr>
      </w:pPr>
    </w:p>
    <w:p w14:paraId="72BC3828" w14:textId="62737C0D" w:rsidR="00D46364" w:rsidRPr="00D46364" w:rsidRDefault="00D46364" w:rsidP="00D46364">
      <w:pPr>
        <w:spacing w:after="0"/>
        <w:rPr>
          <w:rFonts w:ascii="Calibri" w:hAnsi="Calibri"/>
          <w:b/>
          <w:bCs/>
        </w:rPr>
      </w:pPr>
      <w:r w:rsidRPr="00D46364">
        <w:rPr>
          <w:rFonts w:ascii="Calibri" w:hAnsi="Calibri"/>
          <w:b/>
          <w:bCs/>
        </w:rPr>
        <w:t>Management Information:</w:t>
      </w:r>
    </w:p>
    <w:p w14:paraId="0493D0AD" w14:textId="569B4547" w:rsidR="003275D3" w:rsidRPr="003275D3" w:rsidRDefault="003275D3" w:rsidP="00D46364">
      <w:pPr>
        <w:pStyle w:val="BodyTextIndent"/>
        <w:numPr>
          <w:ilvl w:val="0"/>
          <w:numId w:val="6"/>
        </w:numPr>
        <w:spacing w:line="320" w:lineRule="exact"/>
        <w:rPr>
          <w:rFonts w:asciiTheme="minorHAnsi" w:hAnsiTheme="minorHAnsi" w:cstheme="minorHAnsi"/>
          <w:szCs w:val="22"/>
        </w:rPr>
      </w:pPr>
      <w:r w:rsidRPr="003275D3">
        <w:rPr>
          <w:rFonts w:asciiTheme="minorHAnsi" w:hAnsiTheme="minorHAnsi" w:cstheme="minorHAnsi"/>
        </w:rPr>
        <w:t xml:space="preserve">To ensure the maintenance of accurate and up-to-date information concerning the department on the management information system including maintaining a list of pupils with SEN support and with an EHCP </w:t>
      </w:r>
    </w:p>
    <w:p w14:paraId="78A93052" w14:textId="0824BDD9"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 xml:space="preserve">To make use of analysis and evaluate performance data </w:t>
      </w:r>
      <w:proofErr w:type="gramStart"/>
      <w:r>
        <w:rPr>
          <w:rFonts w:ascii="Calibri" w:hAnsi="Calibri"/>
          <w:szCs w:val="22"/>
        </w:rPr>
        <w:t>provided</w:t>
      </w:r>
      <w:proofErr w:type="gramEnd"/>
    </w:p>
    <w:p w14:paraId="0DAFBC2B" w14:textId="77777777" w:rsidR="00D46364" w:rsidRDefault="00D46364" w:rsidP="00D46364">
      <w:pPr>
        <w:pStyle w:val="BodyTextIndent"/>
        <w:numPr>
          <w:ilvl w:val="0"/>
          <w:numId w:val="6"/>
        </w:numPr>
        <w:spacing w:line="320" w:lineRule="exact"/>
        <w:rPr>
          <w:rFonts w:ascii="Calibri" w:hAnsi="Calibri"/>
          <w:szCs w:val="22"/>
        </w:rPr>
      </w:pPr>
      <w:r>
        <w:rPr>
          <w:rFonts w:ascii="Calibri" w:hAnsi="Calibri"/>
          <w:szCs w:val="22"/>
        </w:rPr>
        <w:t xml:space="preserve">To identify and take appropriate action on issues arising from data, systems and reports; setting deadlines where necessary and reviewing progress on the action </w:t>
      </w:r>
      <w:proofErr w:type="gramStart"/>
      <w:r>
        <w:rPr>
          <w:rFonts w:ascii="Calibri" w:hAnsi="Calibri"/>
          <w:szCs w:val="22"/>
        </w:rPr>
        <w:t>taken</w:t>
      </w:r>
      <w:proofErr w:type="gramEnd"/>
    </w:p>
    <w:p w14:paraId="1D499609" w14:textId="77777777" w:rsidR="00D46364" w:rsidRPr="00D46364" w:rsidRDefault="00D46364" w:rsidP="00D46364">
      <w:pPr>
        <w:pStyle w:val="BodyTextIndent"/>
        <w:numPr>
          <w:ilvl w:val="0"/>
          <w:numId w:val="6"/>
        </w:numPr>
        <w:spacing w:line="320" w:lineRule="exact"/>
        <w:rPr>
          <w:rFonts w:ascii="Calibri" w:hAnsi="Calibri"/>
        </w:rPr>
      </w:pPr>
      <w:r w:rsidRPr="00D46364">
        <w:rPr>
          <w:rFonts w:ascii="Calibri" w:hAnsi="Calibri"/>
          <w:szCs w:val="22"/>
        </w:rPr>
        <w:t>To produce reports within the quality assurance cycle for the department</w:t>
      </w:r>
    </w:p>
    <w:p w14:paraId="036AF257" w14:textId="1BD6DF84" w:rsidR="00D46364" w:rsidRPr="00D46364" w:rsidRDefault="00D46364" w:rsidP="00D46364">
      <w:pPr>
        <w:pStyle w:val="BodyTextIndent"/>
        <w:numPr>
          <w:ilvl w:val="0"/>
          <w:numId w:val="6"/>
        </w:numPr>
        <w:spacing w:line="320" w:lineRule="exact"/>
        <w:rPr>
          <w:rFonts w:ascii="Calibri" w:hAnsi="Calibri"/>
        </w:rPr>
      </w:pPr>
      <w:r w:rsidRPr="00D46364">
        <w:rPr>
          <w:rFonts w:ascii="Calibri" w:hAnsi="Calibri"/>
          <w:szCs w:val="22"/>
        </w:rPr>
        <w:t xml:space="preserve">To ensure that the Senior Leadership Team and the Governing Body are kept informed on the nature and effectiveness of provision for pupils with special educational </w:t>
      </w:r>
      <w:proofErr w:type="gramStart"/>
      <w:r w:rsidRPr="00D46364">
        <w:rPr>
          <w:rFonts w:ascii="Calibri" w:hAnsi="Calibri"/>
          <w:szCs w:val="22"/>
        </w:rPr>
        <w:t>needs</w:t>
      </w:r>
      <w:proofErr w:type="gramEnd"/>
    </w:p>
    <w:p w14:paraId="436A5688" w14:textId="61866803" w:rsidR="00D46364" w:rsidRDefault="00D46364" w:rsidP="00D46364">
      <w:pPr>
        <w:spacing w:after="0"/>
        <w:rPr>
          <w:rFonts w:ascii="Calibri" w:hAnsi="Calibri"/>
        </w:rPr>
      </w:pPr>
    </w:p>
    <w:p w14:paraId="7C51154D" w14:textId="26A86D81" w:rsidR="00D46364" w:rsidRPr="00D46364" w:rsidRDefault="00D46364" w:rsidP="00D46364">
      <w:pPr>
        <w:spacing w:after="0"/>
        <w:rPr>
          <w:rFonts w:ascii="Calibri" w:hAnsi="Calibri"/>
          <w:b/>
          <w:bCs/>
        </w:rPr>
      </w:pPr>
      <w:r w:rsidRPr="00D46364">
        <w:rPr>
          <w:rFonts w:ascii="Calibri" w:hAnsi="Calibri"/>
          <w:b/>
          <w:bCs/>
        </w:rPr>
        <w:t>Communications:</w:t>
      </w:r>
    </w:p>
    <w:p w14:paraId="4004915A" w14:textId="77777777" w:rsidR="00D46364" w:rsidRPr="0032669D" w:rsidRDefault="00D46364" w:rsidP="00D46364">
      <w:pPr>
        <w:numPr>
          <w:ilvl w:val="0"/>
          <w:numId w:val="13"/>
        </w:numPr>
        <w:spacing w:after="0" w:line="240" w:lineRule="auto"/>
        <w:rPr>
          <w:rFonts w:ascii="Calibri" w:hAnsi="Calibri"/>
        </w:rPr>
      </w:pPr>
      <w:r w:rsidRPr="00DB13A1">
        <w:rPr>
          <w:rFonts w:ascii="Calibri" w:hAnsi="Calibri"/>
        </w:rPr>
        <w:t xml:space="preserve">To </w:t>
      </w:r>
      <w:r>
        <w:rPr>
          <w:rFonts w:ascii="Calibri" w:hAnsi="Calibri"/>
        </w:rPr>
        <w:t xml:space="preserve">co-ordinate the collection of evidence with regard to the needs of individual students; to ensure relevant and effective IEPs are implemented, monitored and </w:t>
      </w:r>
      <w:proofErr w:type="gramStart"/>
      <w:r>
        <w:rPr>
          <w:rFonts w:ascii="Calibri" w:hAnsi="Calibri"/>
        </w:rPr>
        <w:t>reviewed</w:t>
      </w:r>
      <w:proofErr w:type="gramEnd"/>
    </w:p>
    <w:p w14:paraId="0A48F647" w14:textId="77777777" w:rsidR="00D46364" w:rsidRDefault="00D46364" w:rsidP="00D46364">
      <w:pPr>
        <w:numPr>
          <w:ilvl w:val="0"/>
          <w:numId w:val="13"/>
        </w:numPr>
        <w:spacing w:after="0" w:line="320" w:lineRule="exact"/>
        <w:rPr>
          <w:rFonts w:ascii="Calibri" w:hAnsi="Calibri"/>
        </w:rPr>
      </w:pPr>
      <w:r>
        <w:rPr>
          <w:rFonts w:ascii="Calibri" w:hAnsi="Calibri"/>
        </w:rPr>
        <w:t xml:space="preserve">To liaise with parents and create effective home/school </w:t>
      </w:r>
      <w:proofErr w:type="gramStart"/>
      <w:r>
        <w:rPr>
          <w:rFonts w:ascii="Calibri" w:hAnsi="Calibri"/>
        </w:rPr>
        <w:t>links</w:t>
      </w:r>
      <w:proofErr w:type="gramEnd"/>
    </w:p>
    <w:p w14:paraId="2C1CA755" w14:textId="77777777" w:rsidR="00D46364" w:rsidRDefault="00D46364" w:rsidP="00D46364">
      <w:pPr>
        <w:numPr>
          <w:ilvl w:val="0"/>
          <w:numId w:val="13"/>
        </w:numPr>
        <w:spacing w:after="0" w:line="320" w:lineRule="exact"/>
        <w:rPr>
          <w:rFonts w:ascii="Calibri" w:hAnsi="Calibri"/>
        </w:rPr>
      </w:pPr>
      <w:r>
        <w:rPr>
          <w:rFonts w:ascii="Calibri" w:hAnsi="Calibri"/>
        </w:rPr>
        <w:t xml:space="preserve">To liaise with outside agencies to ensure the co-ordinated and effective use of available </w:t>
      </w:r>
      <w:proofErr w:type="gramStart"/>
      <w:r>
        <w:rPr>
          <w:rFonts w:ascii="Calibri" w:hAnsi="Calibri"/>
        </w:rPr>
        <w:t>resources</w:t>
      </w:r>
      <w:proofErr w:type="gramEnd"/>
    </w:p>
    <w:p w14:paraId="624C41CB" w14:textId="77777777" w:rsidR="00D46364" w:rsidRDefault="00D46364" w:rsidP="00D46364">
      <w:pPr>
        <w:numPr>
          <w:ilvl w:val="0"/>
          <w:numId w:val="13"/>
        </w:numPr>
        <w:spacing w:after="0" w:line="320" w:lineRule="exact"/>
        <w:rPr>
          <w:rFonts w:ascii="Calibri" w:hAnsi="Calibri"/>
        </w:rPr>
      </w:pPr>
      <w:r>
        <w:rPr>
          <w:rFonts w:ascii="Calibri" w:hAnsi="Calibri"/>
        </w:rPr>
        <w:t xml:space="preserve">To work with other specialists within the school </w:t>
      </w:r>
    </w:p>
    <w:p w14:paraId="3343B929" w14:textId="77777777" w:rsidR="00D46364" w:rsidRDefault="00D46364" w:rsidP="00D46364">
      <w:pPr>
        <w:numPr>
          <w:ilvl w:val="0"/>
          <w:numId w:val="13"/>
        </w:numPr>
        <w:spacing w:after="0" w:line="320" w:lineRule="exact"/>
        <w:rPr>
          <w:rFonts w:ascii="Calibri" w:hAnsi="Calibri"/>
        </w:rPr>
      </w:pPr>
      <w:r w:rsidRPr="00D46364">
        <w:rPr>
          <w:rFonts w:ascii="Calibri" w:hAnsi="Calibri"/>
        </w:rPr>
        <w:t xml:space="preserve">To work with the family SENCOs in order to support the family of schools to develop a positive and collaborative approach to meetings the needs of pupils with additional </w:t>
      </w:r>
      <w:proofErr w:type="gramStart"/>
      <w:r w:rsidRPr="00D46364">
        <w:rPr>
          <w:rFonts w:ascii="Calibri" w:hAnsi="Calibri"/>
        </w:rPr>
        <w:t>needs</w:t>
      </w:r>
      <w:proofErr w:type="gramEnd"/>
    </w:p>
    <w:p w14:paraId="267DB7E5" w14:textId="1C884820" w:rsidR="00D46364" w:rsidRPr="00D46364" w:rsidRDefault="00D46364" w:rsidP="00D46364">
      <w:pPr>
        <w:numPr>
          <w:ilvl w:val="0"/>
          <w:numId w:val="13"/>
        </w:numPr>
        <w:spacing w:after="0" w:line="320" w:lineRule="exact"/>
        <w:rPr>
          <w:rFonts w:ascii="Calibri" w:hAnsi="Calibri"/>
        </w:rPr>
      </w:pPr>
      <w:r w:rsidRPr="00D46364">
        <w:rPr>
          <w:rFonts w:ascii="Calibri" w:hAnsi="Calibri"/>
        </w:rPr>
        <w:t xml:space="preserve">To maintain appropriate records and to provide departments with appropriate information and support to ensure subject teachers are able to meet the leaning needs of pupils with </w:t>
      </w:r>
      <w:proofErr w:type="gramStart"/>
      <w:r w:rsidRPr="00D46364">
        <w:rPr>
          <w:rFonts w:ascii="Calibri" w:hAnsi="Calibri"/>
        </w:rPr>
        <w:t>SEN</w:t>
      </w:r>
      <w:proofErr w:type="gramEnd"/>
    </w:p>
    <w:p w14:paraId="1FF8F865" w14:textId="77777777" w:rsidR="00D46364" w:rsidRDefault="00D46364" w:rsidP="00D46364">
      <w:pPr>
        <w:spacing w:after="0"/>
        <w:rPr>
          <w:rFonts w:ascii="Calibri" w:hAnsi="Calibri"/>
        </w:rPr>
      </w:pPr>
    </w:p>
    <w:p w14:paraId="7A57B35E" w14:textId="0C47223B" w:rsidR="00D46364" w:rsidRPr="00D46364" w:rsidRDefault="00D46364" w:rsidP="00D46364">
      <w:pPr>
        <w:spacing w:after="0"/>
        <w:rPr>
          <w:rFonts w:ascii="Calibri" w:hAnsi="Calibri"/>
          <w:b/>
          <w:bCs/>
        </w:rPr>
      </w:pPr>
      <w:r w:rsidRPr="00D46364">
        <w:rPr>
          <w:rFonts w:ascii="Calibri" w:hAnsi="Calibri"/>
          <w:b/>
          <w:bCs/>
        </w:rPr>
        <w:t>Marketing and Liaison:</w:t>
      </w:r>
    </w:p>
    <w:p w14:paraId="061CF064" w14:textId="77777777" w:rsidR="00D46364" w:rsidRDefault="00D46364" w:rsidP="00D46364">
      <w:pPr>
        <w:pStyle w:val="BodyTextIndent"/>
        <w:numPr>
          <w:ilvl w:val="0"/>
          <w:numId w:val="7"/>
        </w:numPr>
        <w:rPr>
          <w:rFonts w:ascii="Calibri" w:hAnsi="Calibri"/>
        </w:rPr>
      </w:pPr>
      <w:r w:rsidRPr="00F117DE">
        <w:rPr>
          <w:rFonts w:ascii="Calibri" w:hAnsi="Calibri"/>
        </w:rPr>
        <w:t>To</w:t>
      </w:r>
      <w:r>
        <w:rPr>
          <w:rFonts w:ascii="Calibri" w:hAnsi="Calibri"/>
        </w:rPr>
        <w:t xml:space="preserve"> contribute to the school </w:t>
      </w:r>
      <w:r w:rsidRPr="00F117DE">
        <w:rPr>
          <w:rFonts w:ascii="Calibri" w:hAnsi="Calibri"/>
        </w:rPr>
        <w:t xml:space="preserve">liaison </w:t>
      </w:r>
      <w:r>
        <w:rPr>
          <w:rFonts w:ascii="Calibri" w:hAnsi="Calibri"/>
        </w:rPr>
        <w:t xml:space="preserve">and marketing </w:t>
      </w:r>
      <w:r w:rsidRPr="00F117DE">
        <w:rPr>
          <w:rFonts w:ascii="Calibri" w:hAnsi="Calibri"/>
        </w:rPr>
        <w:t xml:space="preserve">activities </w:t>
      </w:r>
      <w:proofErr w:type="gramStart"/>
      <w:r>
        <w:rPr>
          <w:rFonts w:ascii="Calibri" w:hAnsi="Calibri"/>
        </w:rPr>
        <w:t>e.g.</w:t>
      </w:r>
      <w:proofErr w:type="gramEnd"/>
      <w:r>
        <w:rPr>
          <w:rFonts w:ascii="Calibri" w:hAnsi="Calibri"/>
        </w:rPr>
        <w:t xml:space="preserve"> the collection of material for press releases</w:t>
      </w:r>
    </w:p>
    <w:p w14:paraId="585487BE" w14:textId="77777777" w:rsidR="00D46364" w:rsidRDefault="00D46364" w:rsidP="00D46364">
      <w:pPr>
        <w:pStyle w:val="BodyTextIndent"/>
        <w:numPr>
          <w:ilvl w:val="0"/>
          <w:numId w:val="7"/>
        </w:numPr>
        <w:rPr>
          <w:rFonts w:ascii="Calibri" w:hAnsi="Calibri"/>
        </w:rPr>
      </w:pPr>
      <w:r w:rsidRPr="00D46364">
        <w:rPr>
          <w:rFonts w:ascii="Calibri" w:hAnsi="Calibri"/>
        </w:rPr>
        <w:t xml:space="preserve">To lead the development of effective links with partner schools and the community and to attend liaison events in partner schools where </w:t>
      </w:r>
      <w:proofErr w:type="gramStart"/>
      <w:r w:rsidRPr="00D46364">
        <w:rPr>
          <w:rFonts w:ascii="Calibri" w:hAnsi="Calibri"/>
        </w:rPr>
        <w:t>necessary</w:t>
      </w:r>
      <w:proofErr w:type="gramEnd"/>
    </w:p>
    <w:p w14:paraId="6D6A2C49" w14:textId="636C6C88" w:rsidR="00D46364" w:rsidRPr="005543FA" w:rsidRDefault="00D46364" w:rsidP="00D46364">
      <w:pPr>
        <w:pStyle w:val="BodyTextIndent"/>
        <w:numPr>
          <w:ilvl w:val="0"/>
          <w:numId w:val="7"/>
        </w:numPr>
        <w:rPr>
          <w:rFonts w:ascii="Calibri" w:hAnsi="Calibri"/>
        </w:rPr>
      </w:pPr>
      <w:r w:rsidRPr="005543FA">
        <w:rPr>
          <w:rFonts w:ascii="Calibri" w:hAnsi="Calibri"/>
        </w:rPr>
        <w:t>To promote the development of effective school links with external agencies.</w:t>
      </w:r>
    </w:p>
    <w:p w14:paraId="7D330D4F" w14:textId="77777777" w:rsidR="00D46364" w:rsidRDefault="00D46364" w:rsidP="00D46364">
      <w:pPr>
        <w:spacing w:after="0"/>
        <w:rPr>
          <w:i/>
          <w:iCs/>
        </w:rPr>
      </w:pPr>
    </w:p>
    <w:p w14:paraId="4A762852" w14:textId="1B4FDE9D" w:rsidR="00147626" w:rsidRPr="00D46364" w:rsidRDefault="00D46364" w:rsidP="00D46364">
      <w:pPr>
        <w:spacing w:after="0"/>
        <w:rPr>
          <w:b/>
          <w:bCs/>
        </w:rPr>
      </w:pPr>
      <w:r w:rsidRPr="00D46364">
        <w:rPr>
          <w:b/>
          <w:bCs/>
        </w:rPr>
        <w:t>Other specific duties:</w:t>
      </w:r>
    </w:p>
    <w:p w14:paraId="19DAEA49" w14:textId="77777777" w:rsidR="00D46364" w:rsidRDefault="00D46364" w:rsidP="00D46364">
      <w:pPr>
        <w:numPr>
          <w:ilvl w:val="0"/>
          <w:numId w:val="14"/>
        </w:numPr>
        <w:spacing w:after="0" w:line="320" w:lineRule="exact"/>
        <w:rPr>
          <w:rFonts w:ascii="Calibri" w:hAnsi="Calibri"/>
        </w:rPr>
      </w:pPr>
      <w:r w:rsidRPr="00755FC9">
        <w:rPr>
          <w:rFonts w:ascii="Calibri" w:hAnsi="Calibri"/>
        </w:rPr>
        <w:t>To act as a positive role model in terms of school procedures, practices and ethos supporting the School’s distinctive Catholic mission and ethos and encouraging staff and students to follow this example.</w:t>
      </w:r>
    </w:p>
    <w:p w14:paraId="7E5AAFCF" w14:textId="77777777" w:rsidR="00D46364" w:rsidRDefault="00D46364" w:rsidP="00D46364">
      <w:pPr>
        <w:numPr>
          <w:ilvl w:val="0"/>
          <w:numId w:val="14"/>
        </w:numPr>
        <w:spacing w:after="0" w:line="320" w:lineRule="exact"/>
        <w:rPr>
          <w:rFonts w:ascii="Calibri" w:hAnsi="Calibri"/>
        </w:rPr>
      </w:pPr>
      <w:r w:rsidRPr="00755FC9">
        <w:rPr>
          <w:rFonts w:ascii="Calibri" w:hAnsi="Calibri"/>
        </w:rPr>
        <w:t>To play a full part in the life of the school community</w:t>
      </w:r>
    </w:p>
    <w:p w14:paraId="7817885D" w14:textId="77777777" w:rsidR="00D46364" w:rsidRPr="0032669D" w:rsidRDefault="00D46364" w:rsidP="00D46364">
      <w:pPr>
        <w:numPr>
          <w:ilvl w:val="0"/>
          <w:numId w:val="9"/>
        </w:numPr>
        <w:spacing w:after="0" w:line="320" w:lineRule="exact"/>
        <w:rPr>
          <w:rFonts w:ascii="Calibri" w:hAnsi="Calibri"/>
        </w:rPr>
      </w:pPr>
      <w:r w:rsidRPr="0032669D">
        <w:rPr>
          <w:rFonts w:ascii="Calibri" w:hAnsi="Calibri"/>
        </w:rPr>
        <w:lastRenderedPageBreak/>
        <w:t>To promote actively the school’s corporate policies.</w:t>
      </w:r>
    </w:p>
    <w:p w14:paraId="39D754D7" w14:textId="77777777" w:rsidR="00D46364" w:rsidRPr="0032669D" w:rsidRDefault="00D46364" w:rsidP="00D46364">
      <w:pPr>
        <w:numPr>
          <w:ilvl w:val="0"/>
          <w:numId w:val="9"/>
        </w:numPr>
        <w:spacing w:after="0" w:line="320" w:lineRule="exact"/>
        <w:rPr>
          <w:rFonts w:ascii="Calibri" w:hAnsi="Calibri"/>
        </w:rPr>
      </w:pPr>
      <w:r w:rsidRPr="0032669D">
        <w:rPr>
          <w:rFonts w:ascii="Calibri" w:hAnsi="Calibri"/>
        </w:rPr>
        <w:t>To continue personal development as agreed.</w:t>
      </w:r>
    </w:p>
    <w:p w14:paraId="14DE9C17" w14:textId="7F45C685" w:rsidR="00D46364" w:rsidRDefault="00D46364" w:rsidP="00D46364">
      <w:pPr>
        <w:numPr>
          <w:ilvl w:val="0"/>
          <w:numId w:val="9"/>
        </w:numPr>
        <w:spacing w:after="0" w:line="320" w:lineRule="exact"/>
        <w:rPr>
          <w:rFonts w:ascii="Calibri" w:hAnsi="Calibri"/>
        </w:rPr>
      </w:pPr>
      <w:r w:rsidRPr="0032669D">
        <w:rPr>
          <w:rFonts w:ascii="Calibri" w:hAnsi="Calibri"/>
        </w:rPr>
        <w:t>To comply with the school’s Health and safety policy and undertake risk assessments as appropriate.</w:t>
      </w:r>
    </w:p>
    <w:p w14:paraId="32DDDAF2" w14:textId="71A75C01" w:rsidR="00FE56E3" w:rsidRPr="003275D3" w:rsidRDefault="00FE56E3" w:rsidP="00D46364">
      <w:pPr>
        <w:numPr>
          <w:ilvl w:val="0"/>
          <w:numId w:val="9"/>
        </w:numPr>
        <w:spacing w:after="0" w:line="320" w:lineRule="exact"/>
        <w:rPr>
          <w:rFonts w:ascii="Calibri" w:hAnsi="Calibri"/>
        </w:rPr>
      </w:pPr>
      <w:r w:rsidRPr="003275D3">
        <w:rPr>
          <w:rFonts w:ascii="Calibri" w:hAnsi="Calibri"/>
        </w:rPr>
        <w:t xml:space="preserve">To teach groups/classes as determined by line manager and timetable </w:t>
      </w:r>
      <w:proofErr w:type="gramStart"/>
      <w:r w:rsidRPr="003275D3">
        <w:rPr>
          <w:rFonts w:ascii="Calibri" w:hAnsi="Calibri"/>
        </w:rPr>
        <w:t>plan</w:t>
      </w:r>
      <w:proofErr w:type="gramEnd"/>
    </w:p>
    <w:p w14:paraId="3B16EBFB" w14:textId="77777777" w:rsidR="00D46364" w:rsidRPr="0032669D" w:rsidRDefault="00D46364" w:rsidP="00D46364">
      <w:pPr>
        <w:numPr>
          <w:ilvl w:val="0"/>
          <w:numId w:val="9"/>
        </w:numPr>
        <w:spacing w:after="0" w:line="320" w:lineRule="exact"/>
        <w:rPr>
          <w:rFonts w:ascii="Calibri" w:hAnsi="Calibri"/>
          <w:b/>
        </w:rPr>
      </w:pPr>
      <w:r w:rsidRPr="0032669D">
        <w:rPr>
          <w:rFonts w:ascii="Calibri" w:hAnsi="Calibri"/>
        </w:rPr>
        <w:t>To undertake any other duty as specified by STPCB not mentioned in the above.</w:t>
      </w:r>
    </w:p>
    <w:p w14:paraId="7967DCEA" w14:textId="77777777" w:rsidR="00D46364" w:rsidRPr="0032669D" w:rsidRDefault="00D46364" w:rsidP="00D46364">
      <w:pPr>
        <w:spacing w:after="0" w:line="320" w:lineRule="exact"/>
        <w:rPr>
          <w:rFonts w:ascii="Calibri" w:hAnsi="Calibri"/>
        </w:rPr>
      </w:pPr>
    </w:p>
    <w:p w14:paraId="2092E9F5" w14:textId="77777777" w:rsidR="00D46364" w:rsidRDefault="00D46364" w:rsidP="00D46364">
      <w:pPr>
        <w:spacing w:after="0" w:line="320" w:lineRule="exact"/>
        <w:rPr>
          <w:rFonts w:ascii="Calibri" w:hAnsi="Calibri"/>
        </w:rPr>
      </w:pPr>
      <w:r w:rsidRPr="0032669D">
        <w:rPr>
          <w:rFonts w:ascii="Calibri" w:hAnsi="Calibri"/>
        </w:rPr>
        <w:t>Whilst every effort has been made to explain the main duties and responsibilities of the post, each individual task undertaken may not be identified.</w:t>
      </w:r>
    </w:p>
    <w:p w14:paraId="3F2613AD" w14:textId="77777777" w:rsidR="00D46364" w:rsidRPr="0032669D" w:rsidRDefault="00D46364" w:rsidP="00D46364">
      <w:pPr>
        <w:spacing w:after="0" w:line="320" w:lineRule="exact"/>
        <w:rPr>
          <w:rFonts w:ascii="Calibri" w:hAnsi="Calibri"/>
        </w:rPr>
      </w:pPr>
    </w:p>
    <w:p w14:paraId="32CDAC1D" w14:textId="77777777" w:rsidR="00D46364" w:rsidRDefault="00D46364" w:rsidP="00D46364">
      <w:pPr>
        <w:spacing w:after="0" w:line="320" w:lineRule="exact"/>
        <w:rPr>
          <w:rFonts w:ascii="Calibri" w:hAnsi="Calibri"/>
        </w:rPr>
      </w:pPr>
      <w:r w:rsidRPr="0032669D">
        <w:rPr>
          <w:rFonts w:ascii="Calibri" w:hAnsi="Calibri"/>
        </w:rPr>
        <w:t>Employees will be expected to comply with any reasonable request from a manager to undertake work of a similar level that is not specified in this job description.</w:t>
      </w:r>
    </w:p>
    <w:p w14:paraId="1750AD54" w14:textId="77777777" w:rsidR="00D46364" w:rsidRPr="0032669D" w:rsidRDefault="00D46364" w:rsidP="00D46364">
      <w:pPr>
        <w:spacing w:after="0" w:line="320" w:lineRule="exact"/>
        <w:rPr>
          <w:rFonts w:ascii="Calibri" w:hAnsi="Calibri"/>
        </w:rPr>
      </w:pPr>
    </w:p>
    <w:p w14:paraId="0D162C5C" w14:textId="77777777" w:rsidR="00D46364" w:rsidRDefault="00D46364" w:rsidP="00D46364">
      <w:pPr>
        <w:spacing w:after="0" w:line="320" w:lineRule="exact"/>
        <w:rPr>
          <w:rFonts w:ascii="Calibri" w:hAnsi="Calibri"/>
        </w:rPr>
      </w:pPr>
      <w:r w:rsidRPr="0032669D">
        <w:rPr>
          <w:rFonts w:ascii="Calibri" w:hAnsi="Calibri"/>
        </w:rPr>
        <w:t xml:space="preserve">Employees are expected to be courteous to colleagues and provide a welcoming environment to </w:t>
      </w:r>
      <w:r>
        <w:rPr>
          <w:rFonts w:ascii="Calibri" w:hAnsi="Calibri"/>
        </w:rPr>
        <w:t>visitors and telephone callers.</w:t>
      </w:r>
    </w:p>
    <w:p w14:paraId="26B08BC8" w14:textId="77777777" w:rsidR="00D46364" w:rsidRPr="0032669D" w:rsidRDefault="00D46364" w:rsidP="00D46364">
      <w:pPr>
        <w:spacing w:after="0" w:line="320" w:lineRule="exact"/>
        <w:rPr>
          <w:rFonts w:ascii="Calibri" w:hAnsi="Calibri"/>
        </w:rPr>
      </w:pPr>
    </w:p>
    <w:p w14:paraId="660D1943" w14:textId="5DEF40A3" w:rsidR="00D46364" w:rsidRPr="005543FA" w:rsidRDefault="00D46364" w:rsidP="005543FA">
      <w:pPr>
        <w:spacing w:after="0"/>
        <w:rPr>
          <w:b/>
          <w:bCs/>
        </w:rPr>
      </w:pPr>
      <w:r w:rsidRPr="005543FA">
        <w:rPr>
          <w:rFonts w:ascii="Calibri" w:hAnsi="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2F7D53D" w14:textId="78BC320A" w:rsidR="00D20806" w:rsidRDefault="00D20806" w:rsidP="007C4F4E">
      <w:pPr>
        <w:pStyle w:val="ListParagraph"/>
        <w:spacing w:after="0"/>
      </w:pPr>
    </w:p>
    <w:p w14:paraId="66D8A245" w14:textId="77777777" w:rsidR="00D20806" w:rsidRDefault="00D20806" w:rsidP="007C4F4E">
      <w:pPr>
        <w:pStyle w:val="ListParagraph"/>
        <w:spacing w:after="0"/>
      </w:pPr>
    </w:p>
    <w:p w14:paraId="684CC5B3" w14:textId="77777777" w:rsidR="00120E06" w:rsidRDefault="00120E06" w:rsidP="007C4F4E">
      <w:pPr>
        <w:pStyle w:val="ListParagraph"/>
        <w:spacing w:after="0"/>
      </w:pPr>
    </w:p>
    <w:p w14:paraId="1720239B" w14:textId="77777777" w:rsidR="002B1EFB" w:rsidRPr="00D20806" w:rsidRDefault="002B1EFB" w:rsidP="002B1EFB">
      <w:pPr>
        <w:rPr>
          <w:i/>
          <w:iCs/>
          <w:sz w:val="20"/>
          <w:szCs w:val="20"/>
        </w:rPr>
      </w:pPr>
      <w:r w:rsidRPr="00D20806">
        <w:rPr>
          <w:i/>
          <w:iCs/>
          <w:sz w:val="20"/>
          <w:szCs w:val="20"/>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4702BE69" w14:textId="77777777" w:rsidR="002B1EFB" w:rsidRPr="00D20806" w:rsidRDefault="002B1EFB" w:rsidP="002B1EFB">
      <w:pPr>
        <w:rPr>
          <w:i/>
          <w:iCs/>
          <w:sz w:val="20"/>
          <w:szCs w:val="20"/>
        </w:rPr>
      </w:pPr>
      <w:r w:rsidRPr="00D20806">
        <w:rPr>
          <w:i/>
          <w:iCs/>
          <w:sz w:val="20"/>
          <w:szCs w:val="20"/>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472DA52D" w14:textId="4F4F9876" w:rsidR="00752A8C" w:rsidRPr="00D20806" w:rsidRDefault="002B1EFB" w:rsidP="002B1EFB">
      <w:pPr>
        <w:pStyle w:val="ListParagraph"/>
        <w:ind w:left="0"/>
        <w:rPr>
          <w:sz w:val="20"/>
          <w:szCs w:val="20"/>
        </w:rPr>
      </w:pPr>
      <w:r w:rsidRPr="00D20806">
        <w:rPr>
          <w:i/>
          <w:iCs/>
          <w:sz w:val="20"/>
          <w:szCs w:val="20"/>
        </w:rPr>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proofErr w:type="gramStart"/>
      <w:r w:rsidRPr="00D20806">
        <w:rPr>
          <w:i/>
          <w:iCs/>
          <w:sz w:val="20"/>
          <w:szCs w:val="20"/>
        </w:rPr>
        <w:t>entailed, and</w:t>
      </w:r>
      <w:proofErr w:type="gramEnd"/>
      <w:r w:rsidRPr="00D20806">
        <w:rPr>
          <w:i/>
          <w:iCs/>
          <w:sz w:val="20"/>
          <w:szCs w:val="20"/>
        </w:rPr>
        <w:t xml:space="preserve"> would not in itself justify a reconsideration of the grading of the post.</w:t>
      </w:r>
    </w:p>
    <w:p w14:paraId="3D269B2C" w14:textId="77777777" w:rsidR="00752A8C" w:rsidRPr="00D20806" w:rsidRDefault="00752A8C" w:rsidP="00752A8C">
      <w:pPr>
        <w:pStyle w:val="ListParagraph"/>
        <w:ind w:left="0"/>
        <w:rPr>
          <w:sz w:val="20"/>
          <w:szCs w:val="20"/>
        </w:rPr>
      </w:pPr>
    </w:p>
    <w:p w14:paraId="0D1BA913" w14:textId="77777777" w:rsidR="00752A8C" w:rsidRPr="00752A8C" w:rsidRDefault="00752A8C" w:rsidP="00752A8C">
      <w:pPr>
        <w:pStyle w:val="ListParagraph"/>
        <w:ind w:left="0"/>
      </w:pPr>
    </w:p>
    <w:p w14:paraId="7931F951" w14:textId="77777777" w:rsidR="00752A8C" w:rsidRDefault="00752A8C" w:rsidP="000522D9">
      <w:pPr>
        <w:pStyle w:val="ListParagraph"/>
      </w:pPr>
    </w:p>
    <w:p w14:paraId="0D369A34"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2D29" w14:textId="77777777" w:rsidR="00CB79AF" w:rsidRDefault="00CB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lang w:eastAsia="en-GB"/>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B0FF" w14:textId="77777777" w:rsidR="00CB79AF" w:rsidRDefault="00CB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6DDB" w14:textId="77777777" w:rsidR="00CB79AF" w:rsidRDefault="00CB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26064A6F" w:rsidR="001405D4" w:rsidRDefault="00D46364" w:rsidP="001405D4">
          <w:pPr>
            <w:pStyle w:val="Header"/>
          </w:pPr>
          <w:r>
            <w:rPr>
              <w:noProof/>
              <w:lang w:eastAsia="en-GB"/>
            </w:rPr>
            <w:drawing>
              <wp:inline distT="0" distB="0" distL="0" distR="0" wp14:anchorId="5A624B21" wp14:editId="07E923C8">
                <wp:extent cx="948823" cy="9048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4" r="5981"/>
                        <a:stretch/>
                      </pic:blipFill>
                      <pic:spPr bwMode="auto">
                        <a:xfrm>
                          <a:off x="0" y="0"/>
                          <a:ext cx="969254" cy="924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3417363" w14:textId="77777777" w:rsidR="00AE022C" w:rsidRDefault="00AE022C" w:rsidP="001405D4">
    <w:pPr>
      <w:pStyle w:val="Header"/>
    </w:pPr>
  </w:p>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1865" w14:textId="77777777" w:rsidR="00CB79AF" w:rsidRDefault="00CB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2"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7"/>
  </w:num>
  <w:num w:numId="4">
    <w:abstractNumId w:val="11"/>
  </w:num>
  <w:num w:numId="5">
    <w:abstractNumId w:val="1"/>
  </w:num>
  <w:num w:numId="6">
    <w:abstractNumId w:val="8"/>
  </w:num>
  <w:num w:numId="7">
    <w:abstractNumId w:val="13"/>
  </w:num>
  <w:num w:numId="8">
    <w:abstractNumId w:val="6"/>
  </w:num>
  <w:num w:numId="9">
    <w:abstractNumId w:val="5"/>
  </w:num>
  <w:num w:numId="10">
    <w:abstractNumId w:val="9"/>
  </w:num>
  <w:num w:numId="11">
    <w:abstractNumId w:val="2"/>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0A4AA0"/>
    <w:rsid w:val="00120E06"/>
    <w:rsid w:val="001405D4"/>
    <w:rsid w:val="00142182"/>
    <w:rsid w:val="00147626"/>
    <w:rsid w:val="001673AF"/>
    <w:rsid w:val="001757D5"/>
    <w:rsid w:val="001F30C6"/>
    <w:rsid w:val="002B1EFB"/>
    <w:rsid w:val="00301917"/>
    <w:rsid w:val="003275D3"/>
    <w:rsid w:val="00493FA3"/>
    <w:rsid w:val="004B6779"/>
    <w:rsid w:val="005543FA"/>
    <w:rsid w:val="00554F41"/>
    <w:rsid w:val="006257F1"/>
    <w:rsid w:val="00752A8C"/>
    <w:rsid w:val="00757077"/>
    <w:rsid w:val="0077677C"/>
    <w:rsid w:val="0078254B"/>
    <w:rsid w:val="007C4F4E"/>
    <w:rsid w:val="007E5C7D"/>
    <w:rsid w:val="00824B09"/>
    <w:rsid w:val="008A57F2"/>
    <w:rsid w:val="009B5AD4"/>
    <w:rsid w:val="00AB6CB0"/>
    <w:rsid w:val="00AE022C"/>
    <w:rsid w:val="00AF2006"/>
    <w:rsid w:val="00B3631B"/>
    <w:rsid w:val="00B60C09"/>
    <w:rsid w:val="00BA3351"/>
    <w:rsid w:val="00BA4326"/>
    <w:rsid w:val="00BB0C0D"/>
    <w:rsid w:val="00BC1BB0"/>
    <w:rsid w:val="00BC7BCA"/>
    <w:rsid w:val="00C069B6"/>
    <w:rsid w:val="00C513C9"/>
    <w:rsid w:val="00CB79AF"/>
    <w:rsid w:val="00CD6087"/>
    <w:rsid w:val="00D20806"/>
    <w:rsid w:val="00D42A85"/>
    <w:rsid w:val="00D46364"/>
    <w:rsid w:val="00D52D4C"/>
    <w:rsid w:val="00DC21C5"/>
    <w:rsid w:val="00E42031"/>
    <w:rsid w:val="00E679DA"/>
    <w:rsid w:val="00EC7F30"/>
    <w:rsid w:val="00ED744C"/>
    <w:rsid w:val="00F13DFD"/>
    <w:rsid w:val="00F9355C"/>
    <w:rsid w:val="00FE56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2021-04-27T12:26:00Z</dcterms:created>
  <dcterms:modified xsi:type="dcterms:W3CDTF">2021-04-27T13:34:00Z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