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8971" w14:textId="77777777" w:rsidR="00E679DA" w:rsidRDefault="00AE022C" w:rsidP="007C4F4E">
      <w:pPr>
        <w:spacing w:after="0"/>
        <w:jc w:val="center"/>
        <w:rPr>
          <w:b/>
        </w:rPr>
      </w:pPr>
      <w:r>
        <w:rPr>
          <w:b/>
        </w:rPr>
        <w:t>Job description</w:t>
      </w:r>
    </w:p>
    <w:p w14:paraId="070795B0" w14:textId="04879909" w:rsidR="00AB6CB0" w:rsidRDefault="001B59BB" w:rsidP="007C4F4E">
      <w:pPr>
        <w:spacing w:after="0"/>
        <w:jc w:val="center"/>
        <w:rPr>
          <w:b/>
        </w:rPr>
      </w:pPr>
      <w:r>
        <w:rPr>
          <w:b/>
        </w:rPr>
        <w:t>Classroom Teacher – EYFS</w:t>
      </w:r>
      <w:r w:rsidR="00C44F6F">
        <w:rPr>
          <w:b/>
        </w:rPr>
        <w:t xml:space="preserve"> </w:t>
      </w:r>
      <w:r>
        <w:rPr>
          <w:b/>
        </w:rPr>
        <w:t>Leader</w:t>
      </w:r>
    </w:p>
    <w:p w14:paraId="4906280D" w14:textId="4331E792" w:rsidR="00554F41" w:rsidRDefault="00C44F6F" w:rsidP="007C4F4E">
      <w:pPr>
        <w:spacing w:after="0"/>
        <w:jc w:val="center"/>
        <w:rPr>
          <w:b/>
        </w:rPr>
      </w:pPr>
      <w:r>
        <w:rPr>
          <w:b/>
        </w:rPr>
        <w:t>St Patrick’s</w:t>
      </w:r>
      <w:r w:rsidR="001B59BB">
        <w:rPr>
          <w:b/>
        </w:rPr>
        <w:t xml:space="preserve"> Catholic Voluntary Academy</w:t>
      </w:r>
    </w:p>
    <w:p w14:paraId="0C3B4D86" w14:textId="77777777" w:rsidR="00AB6CB0" w:rsidRDefault="00AB6CB0" w:rsidP="007C4F4E">
      <w:pPr>
        <w:spacing w:after="0"/>
        <w:rPr>
          <w:b/>
        </w:rPr>
      </w:pPr>
    </w:p>
    <w:p w14:paraId="5A19B624" w14:textId="39FFD5C8" w:rsidR="00AB6CB0" w:rsidRDefault="00AB6CB0" w:rsidP="007C4F4E">
      <w:pPr>
        <w:spacing w:after="0"/>
        <w:rPr>
          <w:b/>
        </w:rPr>
      </w:pPr>
      <w:r>
        <w:rPr>
          <w:b/>
        </w:rPr>
        <w:t>Job purpose</w:t>
      </w:r>
    </w:p>
    <w:p w14:paraId="26B9276F" w14:textId="526311E0" w:rsidR="001B59BB" w:rsidRDefault="001B59BB" w:rsidP="007C4F4E">
      <w:pPr>
        <w:spacing w:after="0"/>
      </w:pPr>
      <w:r>
        <w:t>The Classroom Teacher will:</w:t>
      </w:r>
    </w:p>
    <w:p w14:paraId="3DB1A062" w14:textId="1BACF16B" w:rsidR="001B59BB" w:rsidRPr="001B59BB" w:rsidRDefault="001B59BB" w:rsidP="001B59BB">
      <w:pPr>
        <w:pStyle w:val="ListParagraph"/>
        <w:numPr>
          <w:ilvl w:val="0"/>
          <w:numId w:val="6"/>
        </w:numPr>
        <w:spacing w:after="0"/>
        <w:rPr>
          <w:b/>
        </w:rPr>
      </w:pPr>
      <w:r>
        <w:t xml:space="preserve">Teach a class of pupils, and ensure that planning, preparation, recording, </w:t>
      </w:r>
      <w:proofErr w:type="gramStart"/>
      <w:r>
        <w:t>assessment</w:t>
      </w:r>
      <w:proofErr w:type="gramEnd"/>
      <w:r>
        <w:t xml:space="preserve"> and reporting meet their varying learning and social needs</w:t>
      </w:r>
    </w:p>
    <w:p w14:paraId="54B64C31" w14:textId="6A096F4F" w:rsidR="001B59BB" w:rsidRPr="001B59BB" w:rsidRDefault="001B59BB" w:rsidP="001B59BB">
      <w:pPr>
        <w:pStyle w:val="ListParagraph"/>
        <w:numPr>
          <w:ilvl w:val="0"/>
          <w:numId w:val="6"/>
        </w:numPr>
        <w:spacing w:after="0"/>
        <w:rPr>
          <w:b/>
        </w:rPr>
      </w:pPr>
      <w:r>
        <w:t>Maintain the positive ethos and core vision and values of the school, both inside and outside the classroom</w:t>
      </w:r>
    </w:p>
    <w:p w14:paraId="070011B4" w14:textId="290A457B" w:rsidR="001B59BB" w:rsidRPr="001B59BB" w:rsidRDefault="001B59BB" w:rsidP="001B59BB">
      <w:pPr>
        <w:pStyle w:val="ListParagraph"/>
        <w:numPr>
          <w:ilvl w:val="0"/>
          <w:numId w:val="6"/>
        </w:numPr>
        <w:spacing w:after="0"/>
        <w:rPr>
          <w:b/>
        </w:rPr>
      </w:pPr>
      <w:r>
        <w:t>Ensure high levels of progress and attainment from all pupils</w:t>
      </w:r>
    </w:p>
    <w:p w14:paraId="0A185BA0" w14:textId="5BF8BCA8" w:rsidR="001B59BB" w:rsidRPr="001B59BB" w:rsidRDefault="001B59BB" w:rsidP="001B59BB">
      <w:pPr>
        <w:pStyle w:val="ListParagraph"/>
        <w:numPr>
          <w:ilvl w:val="0"/>
          <w:numId w:val="6"/>
        </w:numPr>
        <w:spacing w:after="0"/>
        <w:rPr>
          <w:b/>
        </w:rPr>
      </w:pPr>
      <w:r>
        <w:t xml:space="preserve">Contribute to constructive </w:t>
      </w:r>
      <w:proofErr w:type="gramStart"/>
      <w:r>
        <w:t>team-building</w:t>
      </w:r>
      <w:proofErr w:type="gramEnd"/>
      <w:r>
        <w:t xml:space="preserve"> amongst teaching and non-teaching staff, parents and governors</w:t>
      </w:r>
    </w:p>
    <w:p w14:paraId="706A5318" w14:textId="34C75241" w:rsidR="001B59BB" w:rsidRPr="001B59BB" w:rsidRDefault="001B59BB" w:rsidP="001B59BB">
      <w:pPr>
        <w:pStyle w:val="ListParagraph"/>
        <w:numPr>
          <w:ilvl w:val="0"/>
          <w:numId w:val="6"/>
        </w:numPr>
        <w:spacing w:after="0"/>
        <w:rPr>
          <w:b/>
        </w:rPr>
      </w:pPr>
      <w:r>
        <w:t>Ensure that the current national standards for teachers are met</w:t>
      </w:r>
    </w:p>
    <w:p w14:paraId="60569E06" w14:textId="437AE3B2" w:rsidR="001B59BB" w:rsidRPr="00452F2D" w:rsidRDefault="001B59BB" w:rsidP="001B59BB">
      <w:pPr>
        <w:pStyle w:val="ListParagraph"/>
        <w:numPr>
          <w:ilvl w:val="0"/>
          <w:numId w:val="6"/>
        </w:numPr>
        <w:spacing w:after="0"/>
        <w:rPr>
          <w:b/>
        </w:rPr>
      </w:pPr>
      <w:r>
        <w:t>Lead an area of the curriculum (unless NQT)</w:t>
      </w:r>
    </w:p>
    <w:p w14:paraId="5C7DFEDA" w14:textId="04A805F5" w:rsidR="00452F2D" w:rsidRDefault="00452F2D" w:rsidP="00452F2D">
      <w:pPr>
        <w:spacing w:after="0"/>
        <w:rPr>
          <w:b/>
        </w:rPr>
      </w:pPr>
    </w:p>
    <w:p w14:paraId="3CF932B7" w14:textId="286ED637" w:rsidR="00452F2D" w:rsidRDefault="00452F2D" w:rsidP="00452F2D">
      <w:pPr>
        <w:spacing w:after="0"/>
        <w:rPr>
          <w:b/>
        </w:rPr>
      </w:pPr>
      <w:r>
        <w:rPr>
          <w:b/>
        </w:rPr>
        <w:t>Specific responsibilities</w:t>
      </w:r>
    </w:p>
    <w:p w14:paraId="3F1CCCC1" w14:textId="2FD6F6E0" w:rsidR="00452F2D" w:rsidRPr="00452F2D" w:rsidRDefault="00452F2D" w:rsidP="00452F2D">
      <w:pPr>
        <w:pStyle w:val="ListParagraph"/>
        <w:numPr>
          <w:ilvl w:val="0"/>
          <w:numId w:val="8"/>
        </w:numPr>
        <w:spacing w:after="0"/>
        <w:rPr>
          <w:b/>
        </w:rPr>
      </w:pPr>
      <w:r>
        <w:t>Be a member of the school’s Senior Leadership Team</w:t>
      </w:r>
    </w:p>
    <w:p w14:paraId="64C9C983" w14:textId="451D7F6B" w:rsidR="00452F2D" w:rsidRPr="00452F2D" w:rsidRDefault="00452F2D" w:rsidP="00452F2D">
      <w:pPr>
        <w:pStyle w:val="ListParagraph"/>
        <w:numPr>
          <w:ilvl w:val="0"/>
          <w:numId w:val="8"/>
        </w:numPr>
        <w:spacing w:after="0"/>
        <w:rPr>
          <w:b/>
        </w:rPr>
      </w:pPr>
      <w:r>
        <w:t>Be committed to achieving excellent results</w:t>
      </w:r>
    </w:p>
    <w:p w14:paraId="17ADFEF8" w14:textId="62813081" w:rsidR="00452F2D" w:rsidRPr="00452F2D" w:rsidRDefault="00452F2D" w:rsidP="00452F2D">
      <w:pPr>
        <w:pStyle w:val="ListParagraph"/>
        <w:numPr>
          <w:ilvl w:val="0"/>
          <w:numId w:val="8"/>
        </w:numPr>
        <w:spacing w:after="0"/>
        <w:rPr>
          <w:b/>
        </w:rPr>
      </w:pPr>
      <w:r>
        <w:t>Be able to successfully implement strategies for raising achievement and ensuring effective teaching and learning</w:t>
      </w:r>
    </w:p>
    <w:p w14:paraId="112EA839" w14:textId="0B6B6706" w:rsidR="00452F2D" w:rsidRPr="00452F2D" w:rsidRDefault="00452F2D" w:rsidP="00452F2D">
      <w:pPr>
        <w:pStyle w:val="ListParagraph"/>
        <w:numPr>
          <w:ilvl w:val="0"/>
          <w:numId w:val="8"/>
        </w:numPr>
        <w:spacing w:after="0"/>
        <w:rPr>
          <w:b/>
        </w:rPr>
      </w:pPr>
      <w:r>
        <w:t>Possess the ability to lead, motivate and inspire confidence</w:t>
      </w:r>
    </w:p>
    <w:p w14:paraId="276D6037" w14:textId="77777777" w:rsidR="00AB6CB0" w:rsidRDefault="00AB6CB0" w:rsidP="007C4F4E">
      <w:pPr>
        <w:spacing w:after="0"/>
        <w:rPr>
          <w:b/>
        </w:rPr>
      </w:pPr>
    </w:p>
    <w:p w14:paraId="2A10EF5B" w14:textId="4C1B0425" w:rsidR="00AB6CB0" w:rsidRDefault="00452F2D" w:rsidP="007C4F4E">
      <w:pPr>
        <w:spacing w:after="0"/>
        <w:rPr>
          <w:b/>
        </w:rPr>
      </w:pPr>
      <w:r>
        <w:rPr>
          <w:b/>
        </w:rPr>
        <w:t>General</w:t>
      </w:r>
      <w:r w:rsidR="00AB6CB0">
        <w:rPr>
          <w:b/>
        </w:rPr>
        <w:t xml:space="preserve"> responsibilities</w:t>
      </w:r>
    </w:p>
    <w:p w14:paraId="1050ED23" w14:textId="1CC04D04" w:rsidR="001B59BB" w:rsidRPr="001B59BB" w:rsidRDefault="001B59BB" w:rsidP="001B59BB">
      <w:pPr>
        <w:pStyle w:val="ListParagraph"/>
        <w:numPr>
          <w:ilvl w:val="0"/>
          <w:numId w:val="7"/>
        </w:numPr>
        <w:spacing w:after="0"/>
        <w:rPr>
          <w:b/>
        </w:rPr>
      </w:pPr>
      <w:r>
        <w:t>Implement specific school policies and guidelines</w:t>
      </w:r>
    </w:p>
    <w:p w14:paraId="1857621B" w14:textId="636CB3E4" w:rsidR="001B59BB" w:rsidRPr="001B59BB" w:rsidRDefault="001B59BB" w:rsidP="001B59BB">
      <w:pPr>
        <w:pStyle w:val="ListParagraph"/>
        <w:numPr>
          <w:ilvl w:val="0"/>
          <w:numId w:val="7"/>
        </w:numPr>
        <w:spacing w:after="0"/>
        <w:rPr>
          <w:b/>
        </w:rPr>
      </w:pPr>
      <w:r>
        <w:t>Support initiatives decided by the Headteacher and staff</w:t>
      </w:r>
    </w:p>
    <w:p w14:paraId="5C3E175B" w14:textId="283C5A55" w:rsidR="001B59BB" w:rsidRPr="001B59BB" w:rsidRDefault="001B59BB" w:rsidP="001B59BB">
      <w:pPr>
        <w:pStyle w:val="ListParagraph"/>
        <w:numPr>
          <w:ilvl w:val="0"/>
          <w:numId w:val="7"/>
        </w:numPr>
        <w:spacing w:after="0"/>
        <w:rPr>
          <w:b/>
        </w:rPr>
      </w:pPr>
      <w:r>
        <w:t>Uphold and comply with the school’s policy in respect of child protection and safeguarding matters</w:t>
      </w:r>
    </w:p>
    <w:p w14:paraId="2E624486" w14:textId="3A00D7BE" w:rsidR="001B59BB" w:rsidRPr="001B59BB" w:rsidRDefault="001B59BB" w:rsidP="001B59BB">
      <w:pPr>
        <w:pStyle w:val="ListParagraph"/>
        <w:numPr>
          <w:ilvl w:val="0"/>
          <w:numId w:val="7"/>
        </w:numPr>
        <w:spacing w:after="0"/>
        <w:rPr>
          <w:b/>
        </w:rPr>
      </w:pPr>
      <w:r>
        <w:t>Support the Catholic ethos and life of the academy</w:t>
      </w:r>
    </w:p>
    <w:p w14:paraId="4D615FC7" w14:textId="02818FF1" w:rsidR="001B59BB" w:rsidRPr="001B59BB" w:rsidRDefault="001B59BB" w:rsidP="001B59BB">
      <w:pPr>
        <w:pStyle w:val="ListParagraph"/>
        <w:numPr>
          <w:ilvl w:val="0"/>
          <w:numId w:val="7"/>
        </w:numPr>
        <w:spacing w:after="0"/>
        <w:rPr>
          <w:b/>
        </w:rPr>
      </w:pPr>
      <w:r>
        <w:t>Plan appropriately to meet the needs of all pupils, through differentiation of tasks</w:t>
      </w:r>
    </w:p>
    <w:p w14:paraId="3F7BC3A7" w14:textId="1B7E2506" w:rsidR="001B59BB" w:rsidRPr="001B59BB" w:rsidRDefault="001B59BB" w:rsidP="001B59BB">
      <w:pPr>
        <w:pStyle w:val="ListParagraph"/>
        <w:numPr>
          <w:ilvl w:val="0"/>
          <w:numId w:val="7"/>
        </w:numPr>
        <w:spacing w:after="0"/>
        <w:rPr>
          <w:b/>
        </w:rPr>
      </w:pPr>
      <w:r>
        <w:t>Be able to set clear targets, based on prior attainment, for pupil’s learning</w:t>
      </w:r>
    </w:p>
    <w:p w14:paraId="515F2148" w14:textId="34C4E6AF" w:rsidR="001B59BB" w:rsidRPr="001B59BB" w:rsidRDefault="001B59BB" w:rsidP="001B59BB">
      <w:pPr>
        <w:pStyle w:val="ListParagraph"/>
        <w:numPr>
          <w:ilvl w:val="0"/>
          <w:numId w:val="7"/>
        </w:numPr>
        <w:spacing w:after="0"/>
        <w:rPr>
          <w:b/>
        </w:rPr>
      </w:pPr>
      <w:r>
        <w:t>Provide a stimulating environment both indoor and outdoor, where resources can be accessed appropriately by all pupils</w:t>
      </w:r>
    </w:p>
    <w:p w14:paraId="00D29C2C" w14:textId="02AF3C3F" w:rsidR="001B59BB" w:rsidRPr="001B59BB" w:rsidRDefault="001B59BB" w:rsidP="001B59BB">
      <w:pPr>
        <w:pStyle w:val="ListParagraph"/>
        <w:numPr>
          <w:ilvl w:val="0"/>
          <w:numId w:val="7"/>
        </w:numPr>
        <w:spacing w:after="0"/>
        <w:rPr>
          <w:b/>
        </w:rPr>
      </w:pPr>
      <w:r>
        <w:t>Keep appropriate and efficient records, integrating formative and summative assessment into weekly and termly planning</w:t>
      </w:r>
    </w:p>
    <w:p w14:paraId="17A6FCCE" w14:textId="3A267601" w:rsidR="001B59BB" w:rsidRPr="001B59BB" w:rsidRDefault="001B59BB" w:rsidP="001B59BB">
      <w:pPr>
        <w:pStyle w:val="ListParagraph"/>
        <w:numPr>
          <w:ilvl w:val="0"/>
          <w:numId w:val="7"/>
        </w:numPr>
        <w:spacing w:after="0"/>
        <w:rPr>
          <w:b/>
        </w:rPr>
      </w:pPr>
      <w:r>
        <w:t xml:space="preserve">Report to parents on the development, </w:t>
      </w:r>
      <w:proofErr w:type="gramStart"/>
      <w:r>
        <w:t>progress</w:t>
      </w:r>
      <w:proofErr w:type="gramEnd"/>
      <w:r>
        <w:t xml:space="preserve"> and attainment of pupils</w:t>
      </w:r>
    </w:p>
    <w:p w14:paraId="7089E5D8" w14:textId="1D89B4FA" w:rsidR="001B59BB" w:rsidRPr="001B59BB" w:rsidRDefault="001B59BB" w:rsidP="001B59BB">
      <w:pPr>
        <w:pStyle w:val="ListParagraph"/>
        <w:numPr>
          <w:ilvl w:val="0"/>
          <w:numId w:val="7"/>
        </w:numPr>
        <w:spacing w:after="0"/>
        <w:rPr>
          <w:b/>
        </w:rPr>
      </w:pPr>
      <w:r>
        <w:t>Maintain good order and discipline amongst pupils, in accordance with the school’s behaviour policy</w:t>
      </w:r>
    </w:p>
    <w:p w14:paraId="46F0932B" w14:textId="6B16F487" w:rsidR="001B59BB" w:rsidRPr="001B59BB" w:rsidRDefault="001B59BB" w:rsidP="001B59BB">
      <w:pPr>
        <w:pStyle w:val="ListParagraph"/>
        <w:numPr>
          <w:ilvl w:val="0"/>
          <w:numId w:val="7"/>
        </w:numPr>
        <w:spacing w:after="0"/>
        <w:rPr>
          <w:b/>
        </w:rPr>
      </w:pPr>
      <w:r>
        <w:t xml:space="preserve">Actively promote, </w:t>
      </w:r>
      <w:proofErr w:type="gramStart"/>
      <w:r>
        <w:t>support</w:t>
      </w:r>
      <w:proofErr w:type="gramEnd"/>
      <w:r>
        <w:t xml:space="preserve"> and encourage the school’s ethos and its objectives, through good practice, policies and procedures as agreed by the governing body</w:t>
      </w:r>
    </w:p>
    <w:p w14:paraId="6AAFD9D9" w14:textId="1D257840" w:rsidR="001B59BB" w:rsidRPr="001B59BB" w:rsidRDefault="001B59BB" w:rsidP="001B59BB">
      <w:pPr>
        <w:pStyle w:val="ListParagraph"/>
        <w:numPr>
          <w:ilvl w:val="0"/>
          <w:numId w:val="7"/>
        </w:numPr>
        <w:spacing w:after="0"/>
        <w:rPr>
          <w:b/>
        </w:rPr>
      </w:pPr>
      <w:r>
        <w:lastRenderedPageBreak/>
        <w:t xml:space="preserve">Participate in meetings which relate to the school’s management, curriculum, </w:t>
      </w:r>
      <w:proofErr w:type="gramStart"/>
      <w:r>
        <w:t>administration</w:t>
      </w:r>
      <w:proofErr w:type="gramEnd"/>
      <w:r>
        <w:t xml:space="preserve"> or organisation</w:t>
      </w:r>
    </w:p>
    <w:p w14:paraId="44717912" w14:textId="14B4C9F3" w:rsidR="001B59BB" w:rsidRPr="001B59BB" w:rsidRDefault="001B59BB" w:rsidP="001B59BB">
      <w:pPr>
        <w:pStyle w:val="ListParagraph"/>
        <w:numPr>
          <w:ilvl w:val="0"/>
          <w:numId w:val="7"/>
        </w:numPr>
        <w:spacing w:after="0"/>
        <w:rPr>
          <w:b/>
        </w:rPr>
      </w:pPr>
      <w:r>
        <w:t>Communicate and co-operate with specialists from outside agencies</w:t>
      </w:r>
    </w:p>
    <w:p w14:paraId="76B43435" w14:textId="3CC092CA" w:rsidR="001B59BB" w:rsidRPr="001B59BB" w:rsidRDefault="001B59BB" w:rsidP="001B59BB">
      <w:pPr>
        <w:pStyle w:val="ListParagraph"/>
        <w:numPr>
          <w:ilvl w:val="0"/>
          <w:numId w:val="7"/>
        </w:numPr>
        <w:spacing w:after="0"/>
        <w:rPr>
          <w:b/>
        </w:rPr>
      </w:pPr>
      <w:r>
        <w:t>Lead, organise and direct support staff within the foundation unit</w:t>
      </w:r>
    </w:p>
    <w:p w14:paraId="42CC2E05" w14:textId="35DD7F45" w:rsidR="001B59BB" w:rsidRPr="001B59BB" w:rsidRDefault="001B59BB" w:rsidP="001B59BB">
      <w:pPr>
        <w:pStyle w:val="ListParagraph"/>
        <w:numPr>
          <w:ilvl w:val="0"/>
          <w:numId w:val="7"/>
        </w:numPr>
        <w:spacing w:after="0"/>
        <w:rPr>
          <w:b/>
        </w:rPr>
      </w:pPr>
      <w:r>
        <w:t>Participate in the performance management system for the appraisal of their own performance</w:t>
      </w:r>
    </w:p>
    <w:p w14:paraId="0D683F14" w14:textId="6CDA2A59" w:rsidR="001B59BB" w:rsidRPr="001B59BB" w:rsidRDefault="001B59BB" w:rsidP="001B59BB">
      <w:pPr>
        <w:pStyle w:val="ListParagraph"/>
        <w:numPr>
          <w:ilvl w:val="0"/>
          <w:numId w:val="7"/>
        </w:numPr>
        <w:spacing w:after="0"/>
        <w:rPr>
          <w:b/>
        </w:rPr>
      </w:pPr>
      <w:r>
        <w:t>Endeavour to build up a good relationship with the children, so that they will look to the teacher for support and advice</w:t>
      </w:r>
    </w:p>
    <w:p w14:paraId="08979311" w14:textId="19C39F21" w:rsidR="001B59BB" w:rsidRPr="001B59BB" w:rsidRDefault="001B59BB" w:rsidP="001B59BB">
      <w:pPr>
        <w:pStyle w:val="ListParagraph"/>
        <w:numPr>
          <w:ilvl w:val="0"/>
          <w:numId w:val="7"/>
        </w:numPr>
        <w:spacing w:after="0"/>
        <w:rPr>
          <w:b/>
        </w:rPr>
      </w:pPr>
      <w:r>
        <w:t>Use the school’s Marking and Feedback policy</w:t>
      </w:r>
    </w:p>
    <w:p w14:paraId="00BC7911" w14:textId="1FD98F18" w:rsidR="001B59BB" w:rsidRPr="001B59BB" w:rsidRDefault="001B59BB" w:rsidP="001B59BB">
      <w:pPr>
        <w:pStyle w:val="ListParagraph"/>
        <w:numPr>
          <w:ilvl w:val="0"/>
          <w:numId w:val="7"/>
        </w:numPr>
        <w:spacing w:after="0"/>
        <w:rPr>
          <w:b/>
        </w:rPr>
      </w:pPr>
      <w:r>
        <w:t>Carry out assessment programmes, as agreed by the school</w:t>
      </w:r>
    </w:p>
    <w:p w14:paraId="78534EB4" w14:textId="132E8EC5" w:rsidR="001B59BB" w:rsidRPr="00452F2D" w:rsidRDefault="001B59BB" w:rsidP="001B59BB">
      <w:pPr>
        <w:pStyle w:val="ListParagraph"/>
        <w:numPr>
          <w:ilvl w:val="0"/>
          <w:numId w:val="7"/>
        </w:numPr>
        <w:spacing w:after="0"/>
        <w:rPr>
          <w:b/>
        </w:rPr>
      </w:pPr>
      <w:r>
        <w:t xml:space="preserve">Establish good relationships with staff, </w:t>
      </w:r>
      <w:proofErr w:type="gramStart"/>
      <w:r>
        <w:t>parents</w:t>
      </w:r>
      <w:proofErr w:type="gramEnd"/>
      <w:r>
        <w:t xml:space="preserve"> and pupils</w:t>
      </w:r>
      <w:r w:rsidR="00452F2D">
        <w:t>, encourage good working practices and support staff in the team</w:t>
      </w:r>
    </w:p>
    <w:p w14:paraId="7C27D795" w14:textId="138604A8" w:rsidR="00452F2D" w:rsidRPr="00452F2D" w:rsidRDefault="00452F2D" w:rsidP="001B59BB">
      <w:pPr>
        <w:pStyle w:val="ListParagraph"/>
        <w:numPr>
          <w:ilvl w:val="0"/>
          <w:numId w:val="7"/>
        </w:numPr>
        <w:spacing w:after="0"/>
        <w:rPr>
          <w:b/>
        </w:rPr>
      </w:pPr>
      <w:r>
        <w:t>Maintain an accurate register of attendance (SIMS) and do everything possible to encourage good attendance</w:t>
      </w:r>
    </w:p>
    <w:p w14:paraId="176D6AF3" w14:textId="47E8859F" w:rsidR="00452F2D" w:rsidRPr="00452F2D" w:rsidRDefault="00452F2D" w:rsidP="001B59BB">
      <w:pPr>
        <w:pStyle w:val="ListParagraph"/>
        <w:numPr>
          <w:ilvl w:val="0"/>
          <w:numId w:val="7"/>
        </w:numPr>
        <w:spacing w:after="0"/>
        <w:rPr>
          <w:b/>
        </w:rPr>
      </w:pPr>
      <w:r>
        <w:t>Ensure punctuality and establish a purposeful working atmosphere during all learning activities</w:t>
      </w:r>
    </w:p>
    <w:p w14:paraId="3E5B11B5" w14:textId="7CCD4DC8" w:rsidR="00452F2D" w:rsidRPr="00452F2D" w:rsidRDefault="00452F2D" w:rsidP="001B59BB">
      <w:pPr>
        <w:pStyle w:val="ListParagraph"/>
        <w:numPr>
          <w:ilvl w:val="0"/>
          <w:numId w:val="7"/>
        </w:numPr>
        <w:spacing w:after="0"/>
        <w:rPr>
          <w:b/>
        </w:rPr>
      </w:pPr>
      <w:r>
        <w:t>Maintain excellent classroom management with due regard to health and safety policies</w:t>
      </w:r>
    </w:p>
    <w:p w14:paraId="6B2DFA79" w14:textId="6C470323" w:rsidR="00452F2D" w:rsidRPr="00452F2D" w:rsidRDefault="00452F2D" w:rsidP="001B59BB">
      <w:pPr>
        <w:pStyle w:val="ListParagraph"/>
        <w:numPr>
          <w:ilvl w:val="0"/>
          <w:numId w:val="7"/>
        </w:numPr>
        <w:spacing w:after="0"/>
        <w:rPr>
          <w:b/>
        </w:rPr>
      </w:pPr>
      <w:r>
        <w:t xml:space="preserve">Be confident and competent using IT to support teaching and </w:t>
      </w:r>
      <w:proofErr w:type="gramStart"/>
      <w:r>
        <w:t>learning;</w:t>
      </w:r>
      <w:proofErr w:type="gramEnd"/>
      <w:r>
        <w:t xml:space="preserve"> including the use of SMS</w:t>
      </w:r>
    </w:p>
    <w:p w14:paraId="7B504DAC" w14:textId="23050555" w:rsidR="00452F2D" w:rsidRPr="00452F2D" w:rsidRDefault="00452F2D" w:rsidP="001B59BB">
      <w:pPr>
        <w:pStyle w:val="ListParagraph"/>
        <w:numPr>
          <w:ilvl w:val="0"/>
          <w:numId w:val="7"/>
        </w:numPr>
        <w:spacing w:after="0"/>
        <w:rPr>
          <w:b/>
        </w:rPr>
      </w:pPr>
      <w:r>
        <w:t>Be required to perform any other reasonable tasks after consultation</w:t>
      </w:r>
    </w:p>
    <w:p w14:paraId="12AA470D" w14:textId="70574EC4" w:rsidR="00452F2D" w:rsidRPr="001B59BB" w:rsidRDefault="00452F2D" w:rsidP="001B59BB">
      <w:pPr>
        <w:pStyle w:val="ListParagraph"/>
        <w:numPr>
          <w:ilvl w:val="0"/>
          <w:numId w:val="7"/>
        </w:numPr>
        <w:spacing w:after="0"/>
        <w:rPr>
          <w:b/>
        </w:rPr>
      </w:pPr>
      <w:r>
        <w:t>To uphold and comply with the school’s policy in respect of child protection and safeguarding matters</w:t>
      </w:r>
    </w:p>
    <w:p w14:paraId="66BB3393" w14:textId="77777777" w:rsidR="000522D9" w:rsidRDefault="000522D9" w:rsidP="007C4F4E">
      <w:pPr>
        <w:spacing w:after="0"/>
      </w:pPr>
    </w:p>
    <w:p w14:paraId="36B66D1D" w14:textId="77777777" w:rsidR="007C4F4E" w:rsidRDefault="007C4F4E" w:rsidP="007C4F4E">
      <w:pPr>
        <w:pStyle w:val="ListParagraph"/>
        <w:spacing w:after="0"/>
      </w:pPr>
    </w:p>
    <w:p w14:paraId="0F84BBCB"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w:t>
      </w:r>
      <w:proofErr w:type="gramStart"/>
      <w:r w:rsidRPr="00752A8C">
        <w:rPr>
          <w:i/>
        </w:rPr>
        <w:t xml:space="preserve">.  </w:t>
      </w:r>
      <w:proofErr w:type="gramEnd"/>
      <w:r w:rsidRPr="00752A8C">
        <w:rPr>
          <w:i/>
        </w:rPr>
        <w:t>All staff are expected to be flexible to ensure the most effective organisation and delivery of services.</w:t>
      </w:r>
    </w:p>
    <w:p w14:paraId="72250E72" w14:textId="77777777" w:rsidR="007C4F4E" w:rsidRPr="00752A8C" w:rsidRDefault="007C4F4E" w:rsidP="007C4F4E">
      <w:pPr>
        <w:pStyle w:val="ListParagraph"/>
        <w:spacing w:after="0"/>
        <w:ind w:left="0"/>
        <w:contextualSpacing w:val="0"/>
        <w:rPr>
          <w:i/>
        </w:rPr>
      </w:pPr>
    </w:p>
    <w:p w14:paraId="12A811FE" w14:textId="77777777" w:rsidR="00752A8C" w:rsidRPr="00752A8C" w:rsidRDefault="00752A8C" w:rsidP="007C4F4E">
      <w:pPr>
        <w:pStyle w:val="ListParagraph"/>
        <w:spacing w:after="0"/>
        <w:ind w:left="0"/>
        <w:contextualSpacing w:val="0"/>
        <w:rPr>
          <w:i/>
        </w:rPr>
      </w:pPr>
      <w:r w:rsidRPr="00752A8C">
        <w:rPr>
          <w:i/>
        </w:rPr>
        <w:t xml:space="preserve">The duties and responsibilities of the post will evolve to meet changes in financial regulations, statutory </w:t>
      </w:r>
      <w:proofErr w:type="gramStart"/>
      <w:r w:rsidRPr="00752A8C">
        <w:rPr>
          <w:i/>
        </w:rPr>
        <w:t>requirements</w:t>
      </w:r>
      <w:proofErr w:type="gramEnd"/>
      <w:r w:rsidRPr="00752A8C">
        <w:rPr>
          <w:i/>
        </w:rPr>
        <w:t xml:space="preserve"> or the natural development of the Academy and/or Trust.  Such changes </w:t>
      </w:r>
      <w:proofErr w:type="gramStart"/>
      <w:r w:rsidRPr="00752A8C">
        <w:rPr>
          <w:i/>
        </w:rPr>
        <w:t>are,</w:t>
      </w:r>
      <w:proofErr w:type="gramEnd"/>
      <w:r w:rsidRPr="00752A8C">
        <w:rPr>
          <w:i/>
        </w:rPr>
        <w:t xml:space="preserv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54C70A60" w14:textId="77777777" w:rsidR="00752A8C" w:rsidRDefault="00752A8C" w:rsidP="00752A8C">
      <w:pPr>
        <w:pStyle w:val="ListParagraph"/>
        <w:ind w:left="0"/>
      </w:pPr>
    </w:p>
    <w:p w14:paraId="72E5DB31" w14:textId="77777777" w:rsidR="00752A8C" w:rsidRDefault="00752A8C" w:rsidP="00752A8C">
      <w:pPr>
        <w:pStyle w:val="ListParagraph"/>
        <w:ind w:left="0"/>
      </w:pPr>
    </w:p>
    <w:p w14:paraId="7716CA3A" w14:textId="77777777" w:rsidR="00752A8C" w:rsidRPr="00752A8C" w:rsidRDefault="00752A8C" w:rsidP="00752A8C">
      <w:pPr>
        <w:pStyle w:val="ListParagraph"/>
        <w:ind w:left="0"/>
      </w:pPr>
    </w:p>
    <w:p w14:paraId="405914C6" w14:textId="77777777" w:rsidR="00752A8C" w:rsidRDefault="00752A8C" w:rsidP="000522D9">
      <w:pPr>
        <w:pStyle w:val="ListParagraph"/>
      </w:pPr>
    </w:p>
    <w:p w14:paraId="347EB397" w14:textId="77777777"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D942" w14:textId="77777777" w:rsidR="00493FA3" w:rsidRDefault="00493FA3" w:rsidP="00AE022C">
      <w:pPr>
        <w:spacing w:after="0" w:line="240" w:lineRule="auto"/>
      </w:pPr>
      <w:r>
        <w:separator/>
      </w:r>
    </w:p>
  </w:endnote>
  <w:endnote w:type="continuationSeparator" w:id="0">
    <w:p w14:paraId="5943B249" w14:textId="77777777" w:rsidR="00493FA3" w:rsidRDefault="00493FA3"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2FD0"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5587F93B" w14:textId="77777777"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2EE3" w14:textId="77777777" w:rsidR="00493FA3" w:rsidRDefault="00493FA3" w:rsidP="00AE022C">
      <w:pPr>
        <w:spacing w:after="0" w:line="240" w:lineRule="auto"/>
      </w:pPr>
      <w:r>
        <w:separator/>
      </w:r>
    </w:p>
  </w:footnote>
  <w:footnote w:type="continuationSeparator" w:id="0">
    <w:p w14:paraId="7D20AE3A" w14:textId="77777777" w:rsidR="00493FA3" w:rsidRDefault="00493FA3"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682F262D" w14:textId="77777777" w:rsidTr="007C4F4E">
      <w:tc>
        <w:tcPr>
          <w:tcW w:w="4508" w:type="dxa"/>
        </w:tcPr>
        <w:p w14:paraId="09E7F9EB" w14:textId="787982CD" w:rsidR="001405D4" w:rsidRDefault="00C44F6F" w:rsidP="001405D4">
          <w:pPr>
            <w:pStyle w:val="Header"/>
          </w:pPr>
          <w:r>
            <w:rPr>
              <w:noProof/>
              <w:lang w:eastAsia="en-GB"/>
            </w:rPr>
            <w:drawing>
              <wp:inline distT="0" distB="0" distL="0" distR="0" wp14:anchorId="689BE543" wp14:editId="3FB71FAB">
                <wp:extent cx="800100" cy="733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7229" b="8333"/>
                        <a:stretch/>
                      </pic:blipFill>
                      <pic:spPr bwMode="auto">
                        <a:xfrm>
                          <a:off x="0" y="0"/>
                          <a:ext cx="800100" cy="733425"/>
                        </a:xfrm>
                        <a:prstGeom prst="rect">
                          <a:avLst/>
                        </a:prstGeom>
                        <a:ln>
                          <a:noFill/>
                        </a:ln>
                        <a:extLst>
                          <a:ext uri="{53640926-AAD7-44D8-BBD7-CCE9431645EC}">
                            <a14:shadowObscured xmlns:a14="http://schemas.microsoft.com/office/drawing/2010/main"/>
                          </a:ext>
                        </a:extLst>
                      </pic:spPr>
                    </pic:pic>
                  </a:graphicData>
                </a:graphic>
              </wp:inline>
            </w:drawing>
          </w:r>
        </w:p>
      </w:tc>
      <w:tc>
        <w:tcPr>
          <w:tcW w:w="4508" w:type="dxa"/>
        </w:tcPr>
        <w:p w14:paraId="236B5882"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73D879F7" w14:textId="77777777" w:rsidR="00AE022C" w:rsidRDefault="00AE022C" w:rsidP="001405D4">
    <w:pPr>
      <w:pStyle w:val="Header"/>
    </w:pPr>
  </w:p>
  <w:p w14:paraId="52CBEEF7" w14:textId="77777777"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71CA0"/>
    <w:multiLevelType w:val="hybridMultilevel"/>
    <w:tmpl w:val="DFD4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B31F2"/>
    <w:multiLevelType w:val="hybridMultilevel"/>
    <w:tmpl w:val="AE80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6" w15:restartNumberingAfterBreak="0">
    <w:nsid w:val="667904A9"/>
    <w:multiLevelType w:val="hybridMultilevel"/>
    <w:tmpl w:val="FBC4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673AF"/>
    <w:rsid w:val="001757D5"/>
    <w:rsid w:val="001B59BB"/>
    <w:rsid w:val="001F30C6"/>
    <w:rsid w:val="00301917"/>
    <w:rsid w:val="00452F2D"/>
    <w:rsid w:val="00493FA3"/>
    <w:rsid w:val="004B6779"/>
    <w:rsid w:val="00554F41"/>
    <w:rsid w:val="006257F1"/>
    <w:rsid w:val="00752A8C"/>
    <w:rsid w:val="007C4F4E"/>
    <w:rsid w:val="007E5C7D"/>
    <w:rsid w:val="00824B09"/>
    <w:rsid w:val="008A57F2"/>
    <w:rsid w:val="00AB6CB0"/>
    <w:rsid w:val="00AE022C"/>
    <w:rsid w:val="00C44F6F"/>
    <w:rsid w:val="00CD6087"/>
    <w:rsid w:val="00E42031"/>
    <w:rsid w:val="00E679DA"/>
    <w:rsid w:val="00F2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B6222C"/>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A29F4-D1AD-4EE9-9C9C-5F512A0E1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9E490-1519-4456-ABAF-1D5B9FFAC011}">
  <ds:schemaRefs>
    <ds:schemaRef ds:uri="http://purl.org/dc/dcmitype/"/>
    <ds:schemaRef ds:uri="df9e11be-bf6c-416a-9957-b329848b4351"/>
    <ds:schemaRef ds:uri="fc649cd4-65fe-489e-84f4-aa0d33999057"/>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C097F1A-6299-4B69-B54C-E7453681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2021-12-09T13:42:00Z</dcterms:created>
  <dcterms:modified xsi:type="dcterms:W3CDTF">2021-12-09T13:42:00Z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